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6C1C8" w14:textId="77777777" w:rsidR="00657F92" w:rsidRPr="00770651" w:rsidRDefault="006B48D2" w:rsidP="00783661">
      <w:pPr>
        <w:ind w:left="0" w:hanging="2"/>
        <w:rPr>
          <w:rFonts w:ascii="Times New Roman" w:hAnsi="Times New Roman"/>
          <w:sz w:val="24"/>
          <w:szCs w:val="24"/>
        </w:rPr>
      </w:pPr>
      <w:r w:rsidRPr="00770651">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700F9637" wp14:editId="2102A974">
                <wp:simplePos x="0" y="0"/>
                <wp:positionH relativeFrom="column">
                  <wp:posOffset>5756910</wp:posOffset>
                </wp:positionH>
                <wp:positionV relativeFrom="paragraph">
                  <wp:posOffset>-369569</wp:posOffset>
                </wp:positionV>
                <wp:extent cx="3747770" cy="133350"/>
                <wp:effectExtent l="0" t="0" r="2413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70" cy="133350"/>
                        </a:xfrm>
                        <a:prstGeom prst="rect">
                          <a:avLst/>
                        </a:prstGeom>
                        <a:solidFill>
                          <a:srgbClr val="FFFFFF"/>
                        </a:solidFill>
                        <a:ln w="9525">
                          <a:solidFill>
                            <a:schemeClr val="bg1">
                              <a:lumMod val="100000"/>
                              <a:lumOff val="0"/>
                            </a:schemeClr>
                          </a:solidFill>
                          <a:miter lim="800000"/>
                          <a:headEnd/>
                          <a:tailEnd/>
                        </a:ln>
                      </wps:spPr>
                      <wps:txbx>
                        <w:txbxContent>
                          <w:p w14:paraId="570F2AB0" w14:textId="77777777" w:rsidR="00415A50" w:rsidRPr="00657F92" w:rsidRDefault="00415A50" w:rsidP="00657F92">
                            <w:pPr>
                              <w:ind w:left="0" w:hanging="2"/>
                            </w:pPr>
                            <w:r>
                              <w:t>До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3.3pt;margin-top:-29.1pt;width:295.1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" strokecolor="white [3212]">
                <v:textbox>
                  <w:txbxContent>
                    <w:p w:rsidR="00415A50" w:rsidRPr="00657F92" w:rsidRDefault="00415A50" w:rsidP="00657F92">
                      <w:pPr>
                        <w:ind w:left="0" w:hanging="2"/>
                      </w:pPr>
                      <w:r>
                        <w:t>До</w:t>
                      </w:r>
                    </w:p>
                  </w:txbxContent>
                </v:textbox>
              </v:shape>
            </w:pict>
          </mc:Fallback>
        </mc:AlternateContent>
      </w:r>
      <w:r w:rsidR="00770651" w:rsidRPr="00770651">
        <w:rPr>
          <w:rFonts w:ascii="Times New Roman" w:hAnsi="Times New Roman"/>
          <w:sz w:val="24"/>
          <w:szCs w:val="24"/>
        </w:rPr>
        <w:t xml:space="preserve">                                                                                                                                                                                         </w:t>
      </w:r>
      <w:r w:rsidR="00770651">
        <w:rPr>
          <w:rFonts w:ascii="Times New Roman" w:hAnsi="Times New Roman"/>
          <w:sz w:val="24"/>
          <w:szCs w:val="24"/>
        </w:rPr>
        <w:t xml:space="preserve">                               </w:t>
      </w:r>
      <w:r w:rsidR="00770651" w:rsidRPr="00770651">
        <w:rPr>
          <w:rFonts w:ascii="Times New Roman" w:hAnsi="Times New Roman"/>
          <w:sz w:val="24"/>
          <w:szCs w:val="24"/>
        </w:rPr>
        <w:t xml:space="preserve">         Додаток 1</w:t>
      </w:r>
    </w:p>
    <w:p w14:paraId="2884DEB7" w14:textId="77777777" w:rsidR="007D3D82" w:rsidRDefault="007D3D82" w:rsidP="007D3D82">
      <w:pPr>
        <w:ind w:leftChars="0" w:left="0" w:firstLineChars="0" w:firstLine="0"/>
      </w:pPr>
    </w:p>
    <w:p w14:paraId="0C60C9C8" w14:textId="77777777" w:rsidR="00657F92" w:rsidRPr="00D221E7" w:rsidRDefault="00657F92" w:rsidP="00657F92">
      <w:pPr>
        <w:autoSpaceDE w:val="0"/>
        <w:autoSpaceDN w:val="0"/>
        <w:adjustRightInd w:val="0"/>
        <w:spacing w:after="0" w:line="240" w:lineRule="auto"/>
        <w:ind w:left="1" w:hanging="3"/>
        <w:jc w:val="center"/>
        <w:rPr>
          <w:rFonts w:ascii="Times New Roman" w:hAnsi="Times New Roman"/>
          <w:b/>
        </w:rPr>
      </w:pPr>
      <w:r w:rsidRPr="00D221E7">
        <w:rPr>
          <w:rFonts w:ascii="Times New Roman" w:hAnsi="Times New Roman"/>
          <w:b/>
          <w:sz w:val="28"/>
          <w:szCs w:val="28"/>
        </w:rPr>
        <w:t>Звіт щодо виконання обласної (бюджетної) цільової програми</w:t>
      </w:r>
    </w:p>
    <w:p w14:paraId="7829B314" w14:textId="77777777" w:rsidR="00657F92" w:rsidRPr="00D221E7" w:rsidRDefault="00657F92" w:rsidP="00657F92">
      <w:pPr>
        <w:autoSpaceDE w:val="0"/>
        <w:autoSpaceDN w:val="0"/>
        <w:adjustRightInd w:val="0"/>
        <w:spacing w:after="0" w:line="240" w:lineRule="auto"/>
        <w:ind w:left="0" w:hanging="2"/>
        <w:jc w:val="both"/>
        <w:rPr>
          <w:rFonts w:ascii="Times New Roman" w:hAnsi="Times New Roman"/>
          <w:b/>
          <w:bCs/>
        </w:rPr>
      </w:pPr>
      <w:r w:rsidRPr="00D221E7">
        <w:rPr>
          <w:rFonts w:ascii="Times New Roman" w:hAnsi="Times New Roman"/>
          <w:b/>
          <w:bCs/>
        </w:rPr>
        <w:t>1. Основні дані:</w:t>
      </w:r>
      <w:r>
        <w:rPr>
          <w:rFonts w:ascii="Times New Roman" w:hAnsi="Times New Roman"/>
          <w:b/>
          <w:bCs/>
        </w:rPr>
        <w:t xml:space="preserve"> </w:t>
      </w:r>
    </w:p>
    <w:p w14:paraId="72C7F3A8" w14:textId="1E806C04" w:rsidR="00657F92" w:rsidRPr="00D221E7" w:rsidRDefault="00657F92" w:rsidP="00C77B81">
      <w:pPr>
        <w:autoSpaceDE w:val="0"/>
        <w:autoSpaceDN w:val="0"/>
        <w:adjustRightInd w:val="0"/>
        <w:spacing w:after="0" w:line="240" w:lineRule="auto"/>
        <w:ind w:left="0" w:hanging="2"/>
        <w:jc w:val="both"/>
        <w:rPr>
          <w:rFonts w:ascii="Times New Roman" w:hAnsi="Times New Roman"/>
          <w:b/>
          <w:bCs/>
        </w:rPr>
      </w:pPr>
      <w:r w:rsidRPr="00D221E7">
        <w:rPr>
          <w:rFonts w:ascii="Times New Roman" w:hAnsi="Times New Roman"/>
          <w:bCs/>
        </w:rPr>
        <w:t>- Назва Програми</w:t>
      </w:r>
      <w:r>
        <w:rPr>
          <w:rFonts w:ascii="Times New Roman" w:hAnsi="Times New Roman"/>
          <w:bCs/>
        </w:rPr>
        <w:t>:</w:t>
      </w:r>
      <w:r w:rsidRPr="008337CF">
        <w:rPr>
          <w:rFonts w:ascii="Times New Roman" w:hAnsi="Times New Roman"/>
          <w:sz w:val="24"/>
          <w:szCs w:val="24"/>
          <w:u w:val="single"/>
          <w:bdr w:val="none" w:sz="0" w:space="0" w:color="auto" w:frame="1"/>
        </w:rPr>
        <w:t xml:space="preserve"> </w:t>
      </w:r>
      <w:r>
        <w:rPr>
          <w:rFonts w:ascii="Times New Roman" w:hAnsi="Times New Roman"/>
          <w:sz w:val="24"/>
          <w:szCs w:val="24"/>
          <w:u w:val="single"/>
          <w:bdr w:val="none" w:sz="0" w:space="0" w:color="auto" w:frame="1"/>
        </w:rPr>
        <w:t>Регіональна</w:t>
      </w:r>
      <w:r w:rsidRPr="00550B76">
        <w:rPr>
          <w:rFonts w:ascii="Times New Roman" w:hAnsi="Times New Roman"/>
          <w:sz w:val="24"/>
          <w:szCs w:val="24"/>
          <w:u w:val="single"/>
          <w:bdr w:val="none" w:sz="0" w:space="0" w:color="auto" w:frame="1"/>
        </w:rPr>
        <w:t xml:space="preserve"> прог</w:t>
      </w:r>
      <w:r>
        <w:rPr>
          <w:rFonts w:ascii="Times New Roman" w:hAnsi="Times New Roman"/>
          <w:sz w:val="24"/>
          <w:szCs w:val="24"/>
          <w:u w:val="single"/>
          <w:bdr w:val="none" w:sz="0" w:space="0" w:color="auto" w:frame="1"/>
        </w:rPr>
        <w:t xml:space="preserve">рама </w:t>
      </w:r>
      <w:r w:rsidR="007B6A9E">
        <w:rPr>
          <w:rFonts w:ascii="Times New Roman" w:hAnsi="Times New Roman"/>
          <w:sz w:val="24"/>
          <w:szCs w:val="24"/>
          <w:u w:val="single"/>
          <w:bdr w:val="none" w:sz="0" w:space="0" w:color="auto" w:frame="1"/>
        </w:rPr>
        <w:t>«</w:t>
      </w:r>
      <w:r>
        <w:rPr>
          <w:rFonts w:ascii="Times New Roman" w:hAnsi="Times New Roman"/>
          <w:sz w:val="24"/>
          <w:szCs w:val="24"/>
          <w:u w:val="single"/>
          <w:bdr w:val="none" w:sz="0" w:space="0" w:color="auto" w:frame="1"/>
        </w:rPr>
        <w:t>Молодь Закарпаття</w:t>
      </w:r>
      <w:r w:rsidR="007B6A9E">
        <w:rPr>
          <w:rFonts w:ascii="Times New Roman" w:hAnsi="Times New Roman"/>
          <w:sz w:val="24"/>
          <w:szCs w:val="24"/>
          <w:u w:val="single"/>
          <w:bdr w:val="none" w:sz="0" w:space="0" w:color="auto" w:frame="1"/>
        </w:rPr>
        <w:t>»</w:t>
      </w:r>
      <w:r>
        <w:rPr>
          <w:rFonts w:ascii="Times New Roman" w:hAnsi="Times New Roman"/>
          <w:sz w:val="24"/>
          <w:szCs w:val="24"/>
          <w:u w:val="single"/>
          <w:bdr w:val="none" w:sz="0" w:space="0" w:color="auto" w:frame="1"/>
        </w:rPr>
        <w:t xml:space="preserve"> на 2021 – 2025</w:t>
      </w:r>
      <w:r w:rsidRPr="00550B76">
        <w:rPr>
          <w:rFonts w:ascii="Times New Roman" w:hAnsi="Times New Roman"/>
          <w:sz w:val="24"/>
          <w:szCs w:val="24"/>
          <w:u w:val="single"/>
          <w:bdr w:val="none" w:sz="0" w:space="0" w:color="auto" w:frame="1"/>
        </w:rPr>
        <w:t xml:space="preserve"> роки</w:t>
      </w:r>
      <w:r>
        <w:rPr>
          <w:rFonts w:ascii="Times New Roman" w:hAnsi="Times New Roman"/>
          <w:bCs/>
        </w:rPr>
        <w:t xml:space="preserve"> </w:t>
      </w:r>
    </w:p>
    <w:p w14:paraId="7BDB7BB9" w14:textId="77777777" w:rsidR="00657F92" w:rsidRPr="00D221E7" w:rsidRDefault="00657F92" w:rsidP="00C77B81">
      <w:pPr>
        <w:autoSpaceDE w:val="0"/>
        <w:autoSpaceDN w:val="0"/>
        <w:adjustRightInd w:val="0"/>
        <w:spacing w:after="0" w:line="240" w:lineRule="auto"/>
        <w:ind w:left="0" w:hanging="2"/>
        <w:jc w:val="both"/>
        <w:rPr>
          <w:rFonts w:ascii="Times New Roman" w:hAnsi="Times New Roman"/>
          <w:bCs/>
        </w:rPr>
      </w:pPr>
      <w:r w:rsidRPr="00D221E7">
        <w:rPr>
          <w:rFonts w:ascii="Times New Roman" w:hAnsi="Times New Roman"/>
          <w:bCs/>
        </w:rPr>
        <w:t>- Номер та дата</w:t>
      </w:r>
      <w:r>
        <w:rPr>
          <w:rFonts w:ascii="Times New Roman" w:hAnsi="Times New Roman"/>
          <w:bCs/>
        </w:rPr>
        <w:t xml:space="preserve"> рішення про прийняття Програми: </w:t>
      </w:r>
      <w:r>
        <w:rPr>
          <w:rFonts w:ascii="Times New Roman" w:hAnsi="Times New Roman"/>
          <w:sz w:val="24"/>
          <w:szCs w:val="24"/>
          <w:u w:val="single"/>
          <w:bdr w:val="none" w:sz="0" w:space="0" w:color="auto" w:frame="1"/>
        </w:rPr>
        <w:t>№ 59 від 17</w:t>
      </w:r>
      <w:r w:rsidRPr="00550B76">
        <w:rPr>
          <w:rFonts w:ascii="Times New Roman" w:hAnsi="Times New Roman"/>
          <w:sz w:val="24"/>
          <w:szCs w:val="24"/>
          <w:u w:val="single"/>
          <w:bdr w:val="none" w:sz="0" w:space="0" w:color="auto" w:frame="1"/>
        </w:rPr>
        <w:t>.12.20</w:t>
      </w:r>
      <w:r>
        <w:rPr>
          <w:rFonts w:ascii="Times New Roman" w:hAnsi="Times New Roman"/>
          <w:sz w:val="24"/>
          <w:szCs w:val="24"/>
          <w:u w:val="single"/>
          <w:bdr w:val="none" w:sz="0" w:space="0" w:color="auto" w:frame="1"/>
        </w:rPr>
        <w:t>20</w:t>
      </w:r>
      <w:r w:rsidR="00C77B81">
        <w:rPr>
          <w:rFonts w:ascii="Times New Roman" w:hAnsi="Times New Roman"/>
          <w:sz w:val="24"/>
          <w:szCs w:val="24"/>
          <w:u w:val="single"/>
          <w:bdr w:val="none" w:sz="0" w:space="0" w:color="auto" w:frame="1"/>
        </w:rPr>
        <w:t xml:space="preserve"> (зі змінами)</w:t>
      </w:r>
    </w:p>
    <w:p w14:paraId="2E26669D" w14:textId="77777777" w:rsidR="00657F92" w:rsidRPr="0060118F" w:rsidRDefault="00657F92" w:rsidP="00C77B81">
      <w:pPr>
        <w:autoSpaceDE w:val="0"/>
        <w:autoSpaceDN w:val="0"/>
        <w:adjustRightInd w:val="0"/>
        <w:spacing w:after="0" w:line="240" w:lineRule="auto"/>
        <w:ind w:left="0" w:hanging="2"/>
        <w:jc w:val="both"/>
        <w:rPr>
          <w:rFonts w:ascii="Times New Roman" w:hAnsi="Times New Roman"/>
          <w:bCs/>
        </w:rPr>
      </w:pPr>
      <w:r w:rsidRPr="00D221E7">
        <w:rPr>
          <w:rFonts w:ascii="Times New Roman" w:hAnsi="Times New Roman"/>
          <w:bCs/>
        </w:rPr>
        <w:t xml:space="preserve">- Заплановане фінансування, </w:t>
      </w:r>
      <w:r w:rsidR="007D3D82">
        <w:rPr>
          <w:rFonts w:ascii="Times New Roman" w:hAnsi="Times New Roman"/>
          <w:bCs/>
        </w:rPr>
        <w:t>грн:</w:t>
      </w:r>
      <w:r>
        <w:rPr>
          <w:rFonts w:ascii="Times New Roman" w:hAnsi="Times New Roman"/>
          <w:bCs/>
        </w:rPr>
        <w:t xml:space="preserve"> </w:t>
      </w:r>
      <w:r w:rsidR="004427BA" w:rsidRPr="00C77B81">
        <w:rPr>
          <w:rFonts w:ascii="Times New Roman" w:hAnsi="Times New Roman"/>
          <w:color w:val="000000" w:themeColor="text1"/>
          <w:sz w:val="24"/>
          <w:szCs w:val="24"/>
          <w:u w:val="single"/>
        </w:rPr>
        <w:t>1</w:t>
      </w:r>
      <w:r w:rsidR="00670A88" w:rsidRPr="00C77B81">
        <w:rPr>
          <w:rFonts w:ascii="Times New Roman" w:hAnsi="Times New Roman"/>
          <w:color w:val="000000" w:themeColor="text1"/>
          <w:sz w:val="24"/>
          <w:szCs w:val="24"/>
          <w:u w:val="single"/>
        </w:rPr>
        <w:t>9</w:t>
      </w:r>
      <w:r w:rsidR="004427BA" w:rsidRPr="00C77B81">
        <w:rPr>
          <w:rFonts w:ascii="Times New Roman" w:hAnsi="Times New Roman"/>
          <w:color w:val="000000" w:themeColor="text1"/>
          <w:sz w:val="24"/>
          <w:szCs w:val="24"/>
          <w:u w:val="single"/>
        </w:rPr>
        <w:t>0</w:t>
      </w:r>
      <w:r w:rsidR="00E82FCA" w:rsidRPr="00C77B81">
        <w:rPr>
          <w:rFonts w:ascii="Times New Roman" w:hAnsi="Times New Roman"/>
          <w:color w:val="000000" w:themeColor="text1"/>
          <w:sz w:val="24"/>
          <w:szCs w:val="24"/>
          <w:u w:val="single"/>
        </w:rPr>
        <w:t>0</w:t>
      </w:r>
      <w:r w:rsidR="004427BA" w:rsidRPr="00C77B81">
        <w:rPr>
          <w:rFonts w:ascii="Times New Roman" w:hAnsi="Times New Roman"/>
          <w:color w:val="000000" w:themeColor="text1"/>
          <w:sz w:val="24"/>
          <w:szCs w:val="24"/>
          <w:u w:val="single"/>
        </w:rPr>
        <w:t>,0</w:t>
      </w:r>
      <w:r w:rsidR="004D7329" w:rsidRPr="00C77B81">
        <w:rPr>
          <w:rFonts w:ascii="Times New Roman" w:hAnsi="Times New Roman"/>
          <w:color w:val="000000" w:themeColor="text1"/>
          <w:sz w:val="24"/>
          <w:szCs w:val="24"/>
          <w:u w:val="single"/>
        </w:rPr>
        <w:t>0</w:t>
      </w:r>
      <w:r w:rsidRPr="00C77B81">
        <w:rPr>
          <w:rFonts w:ascii="Times New Roman" w:hAnsi="Times New Roman"/>
          <w:color w:val="000000" w:themeColor="text1"/>
          <w:sz w:val="24"/>
          <w:szCs w:val="24"/>
          <w:u w:val="single"/>
        </w:rPr>
        <w:t xml:space="preserve"> тис. грн</w:t>
      </w:r>
      <w:r w:rsidRPr="00C77B81">
        <w:rPr>
          <w:rFonts w:ascii="Times New Roman" w:hAnsi="Times New Roman"/>
          <w:color w:val="000000" w:themeColor="text1"/>
          <w:sz w:val="24"/>
          <w:szCs w:val="24"/>
        </w:rPr>
        <w:t>.</w:t>
      </w:r>
    </w:p>
    <w:p w14:paraId="123B5900" w14:textId="77777777" w:rsidR="00657F92" w:rsidRPr="00C77B81" w:rsidRDefault="00657F92" w:rsidP="00C77B81">
      <w:pPr>
        <w:autoSpaceDE w:val="0"/>
        <w:autoSpaceDN w:val="0"/>
        <w:adjustRightInd w:val="0"/>
        <w:spacing w:after="0" w:line="240" w:lineRule="auto"/>
        <w:ind w:left="0" w:hanging="2"/>
        <w:jc w:val="both"/>
        <w:rPr>
          <w:rFonts w:ascii="Times New Roman" w:hAnsi="Times New Roman"/>
          <w:noProof/>
          <w:sz w:val="24"/>
          <w:szCs w:val="24"/>
          <w:u w:val="single"/>
        </w:rPr>
      </w:pPr>
      <w:r w:rsidRPr="00D221E7">
        <w:rPr>
          <w:rFonts w:ascii="Times New Roman" w:hAnsi="Times New Roman"/>
          <w:bCs/>
        </w:rPr>
        <w:t>- Розпорядник коштів (виконавець Програми)</w:t>
      </w:r>
      <w:r>
        <w:rPr>
          <w:rFonts w:ascii="Times New Roman" w:hAnsi="Times New Roman"/>
          <w:bCs/>
        </w:rPr>
        <w:t>:</w:t>
      </w:r>
      <w:r w:rsidRPr="008337CF">
        <w:rPr>
          <w:rFonts w:ascii="Times New Roman" w:hAnsi="Times New Roman"/>
          <w:sz w:val="24"/>
          <w:szCs w:val="24"/>
          <w:u w:val="single"/>
          <w:bdr w:val="none" w:sz="0" w:space="0" w:color="auto" w:frame="1"/>
        </w:rPr>
        <w:t xml:space="preserve"> </w:t>
      </w:r>
      <w:r>
        <w:rPr>
          <w:rFonts w:ascii="Times New Roman" w:hAnsi="Times New Roman"/>
          <w:sz w:val="24"/>
          <w:szCs w:val="24"/>
          <w:u w:val="single"/>
          <w:bdr w:val="none" w:sz="0" w:space="0" w:color="auto" w:frame="1"/>
        </w:rPr>
        <w:t>департамент освіти і науки,</w:t>
      </w:r>
      <w:r w:rsidRPr="00550B76">
        <w:rPr>
          <w:rFonts w:ascii="Times New Roman" w:hAnsi="Times New Roman"/>
          <w:sz w:val="24"/>
          <w:szCs w:val="24"/>
          <w:u w:val="single"/>
          <w:bdr w:val="none" w:sz="0" w:space="0" w:color="auto" w:frame="1"/>
        </w:rPr>
        <w:t xml:space="preserve"> молоді та спорту облдержадміністрації</w:t>
      </w:r>
      <w:r w:rsidR="00C77B81">
        <w:rPr>
          <w:rFonts w:ascii="Times New Roman" w:hAnsi="Times New Roman"/>
          <w:sz w:val="24"/>
          <w:szCs w:val="24"/>
          <w:u w:val="single"/>
          <w:bdr w:val="none" w:sz="0" w:space="0" w:color="auto" w:frame="1"/>
        </w:rPr>
        <w:t xml:space="preserve"> </w:t>
      </w:r>
      <w:r w:rsidR="00C77B81" w:rsidRPr="00C77B81">
        <w:rPr>
          <w:rFonts w:ascii="Times New Roman" w:hAnsi="Times New Roman"/>
          <w:noProof/>
          <w:sz w:val="24"/>
          <w:szCs w:val="24"/>
          <w:u w:val="single"/>
        </w:rPr>
        <w:t>– обласної військової адміністрації</w:t>
      </w:r>
      <w:r w:rsidR="00C77B81" w:rsidRPr="00C77B81">
        <w:rPr>
          <w:rFonts w:ascii="Times New Roman" w:hAnsi="Times New Roman"/>
          <w:sz w:val="24"/>
          <w:szCs w:val="24"/>
          <w:u w:val="single"/>
        </w:rPr>
        <w:t xml:space="preserve">   </w:t>
      </w:r>
    </w:p>
    <w:p w14:paraId="09D1FED0" w14:textId="77777777" w:rsidR="00657F92" w:rsidRPr="00D221E7" w:rsidRDefault="00657F92" w:rsidP="00657F92">
      <w:pPr>
        <w:autoSpaceDE w:val="0"/>
        <w:autoSpaceDN w:val="0"/>
        <w:adjustRightInd w:val="0"/>
        <w:spacing w:after="0" w:line="240" w:lineRule="auto"/>
        <w:ind w:left="0" w:hanging="2"/>
        <w:jc w:val="both"/>
        <w:rPr>
          <w:rFonts w:ascii="Times New Roman" w:hAnsi="Times New Roman"/>
          <w:b/>
          <w:bCs/>
        </w:rPr>
      </w:pPr>
      <w:r w:rsidRPr="00D221E7">
        <w:rPr>
          <w:rFonts w:ascii="Times New Roman" w:hAnsi="Times New Roman"/>
          <w:bCs/>
        </w:rPr>
        <w:t>- Мета Програми</w:t>
      </w:r>
      <w:r>
        <w:rPr>
          <w:rFonts w:ascii="Times New Roman" w:hAnsi="Times New Roman"/>
          <w:bCs/>
        </w:rPr>
        <w:t xml:space="preserve">: </w:t>
      </w:r>
      <w:r w:rsidRPr="00EE6EC9">
        <w:rPr>
          <w:rStyle w:val="rvts0"/>
          <w:rFonts w:ascii="Times New Roman" w:eastAsiaTheme="majorEastAsia" w:hAnsi="Times New Roman"/>
          <w:sz w:val="24"/>
          <w:szCs w:val="24"/>
          <w:u w:val="single"/>
        </w:rPr>
        <w:t xml:space="preserve">створення </w:t>
      </w:r>
      <w:r>
        <w:rPr>
          <w:rStyle w:val="rvts0"/>
          <w:rFonts w:ascii="Times New Roman" w:eastAsiaTheme="majorEastAsia" w:hAnsi="Times New Roman"/>
          <w:sz w:val="24"/>
          <w:szCs w:val="24"/>
          <w:u w:val="single"/>
        </w:rPr>
        <w:t>сприятливих умов для розвитку</w:t>
      </w:r>
      <w:r w:rsidRPr="00EE6EC9">
        <w:rPr>
          <w:rStyle w:val="rvts0"/>
          <w:rFonts w:ascii="Times New Roman" w:eastAsiaTheme="majorEastAsia" w:hAnsi="Times New Roman"/>
          <w:sz w:val="24"/>
          <w:szCs w:val="24"/>
          <w:u w:val="single"/>
        </w:rPr>
        <w:t xml:space="preserve"> і самореалізації української молоді, форму</w:t>
      </w:r>
      <w:r>
        <w:rPr>
          <w:rStyle w:val="rvts0"/>
          <w:rFonts w:ascii="Times New Roman" w:eastAsiaTheme="majorEastAsia" w:hAnsi="Times New Roman"/>
          <w:sz w:val="24"/>
          <w:szCs w:val="24"/>
          <w:u w:val="single"/>
        </w:rPr>
        <w:t xml:space="preserve">вання її громадянської позиції </w:t>
      </w:r>
      <w:r w:rsidRPr="00EE6EC9">
        <w:rPr>
          <w:rStyle w:val="rvts0"/>
          <w:rFonts w:ascii="Times New Roman" w:eastAsiaTheme="majorEastAsia" w:hAnsi="Times New Roman"/>
          <w:sz w:val="24"/>
          <w:szCs w:val="24"/>
          <w:u w:val="single"/>
        </w:rPr>
        <w:t xml:space="preserve">та національно-патріотичної свідомості, </w:t>
      </w:r>
      <w:r w:rsidRPr="00EE6EC9">
        <w:rPr>
          <w:rFonts w:ascii="Times New Roman" w:hAnsi="Times New Roman"/>
          <w:sz w:val="24"/>
          <w:szCs w:val="24"/>
          <w:u w:val="single"/>
        </w:rPr>
        <w:t>по</w:t>
      </w:r>
      <w:r>
        <w:rPr>
          <w:rFonts w:ascii="Times New Roman" w:hAnsi="Times New Roman"/>
          <w:sz w:val="24"/>
          <w:szCs w:val="24"/>
          <w:u w:val="single"/>
        </w:rPr>
        <w:t>вноцінної участі молодих людей</w:t>
      </w:r>
      <w:r w:rsidRPr="00EE6EC9">
        <w:rPr>
          <w:rFonts w:ascii="Times New Roman" w:hAnsi="Times New Roman"/>
          <w:sz w:val="24"/>
          <w:szCs w:val="24"/>
          <w:u w:val="single"/>
        </w:rPr>
        <w:t xml:space="preserve"> у розбудові громадянського суспільства.</w:t>
      </w:r>
    </w:p>
    <w:p w14:paraId="582932AD" w14:textId="77777777" w:rsidR="00657F92" w:rsidRPr="00D221E7" w:rsidRDefault="00657F92" w:rsidP="007D3D82">
      <w:pPr>
        <w:autoSpaceDE w:val="0"/>
        <w:autoSpaceDN w:val="0"/>
        <w:adjustRightInd w:val="0"/>
        <w:spacing w:after="0" w:line="240" w:lineRule="auto"/>
        <w:ind w:left="0" w:hanging="2"/>
        <w:rPr>
          <w:rFonts w:ascii="Times New Roman" w:hAnsi="Times New Roman"/>
          <w:b/>
          <w:bCs/>
        </w:rPr>
      </w:pPr>
      <w:r w:rsidRPr="00D221E7">
        <w:rPr>
          <w:rFonts w:ascii="Times New Roman" w:hAnsi="Times New Roman"/>
          <w:b/>
          <w:bCs/>
        </w:rPr>
        <w:t>2. Аналіз використання коштів програми з</w:t>
      </w:r>
      <w:r w:rsidR="000F59A6">
        <w:rPr>
          <w:rFonts w:ascii="Times New Roman" w:hAnsi="Times New Roman"/>
          <w:b/>
          <w:bCs/>
        </w:rPr>
        <w:t>гідно з проведеними витратами (</w:t>
      </w:r>
      <w:r w:rsidRPr="00D221E7">
        <w:rPr>
          <w:rFonts w:ascii="Times New Roman" w:hAnsi="Times New Roman"/>
          <w:b/>
          <w:bCs/>
        </w:rPr>
        <w:t xml:space="preserve">за завданнями і заходами) </w:t>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851"/>
        <w:gridCol w:w="142"/>
        <w:gridCol w:w="992"/>
        <w:gridCol w:w="94"/>
        <w:gridCol w:w="756"/>
        <w:gridCol w:w="144"/>
        <w:gridCol w:w="707"/>
        <w:gridCol w:w="13"/>
        <w:gridCol w:w="129"/>
        <w:gridCol w:w="408"/>
        <w:gridCol w:w="1011"/>
        <w:gridCol w:w="789"/>
        <w:gridCol w:w="627"/>
        <w:gridCol w:w="96"/>
        <w:gridCol w:w="45"/>
        <w:gridCol w:w="426"/>
        <w:gridCol w:w="69"/>
        <w:gridCol w:w="1055"/>
        <w:gridCol w:w="10"/>
        <w:gridCol w:w="850"/>
        <w:gridCol w:w="55"/>
        <w:gridCol w:w="10"/>
        <w:gridCol w:w="644"/>
        <w:gridCol w:w="142"/>
        <w:gridCol w:w="425"/>
        <w:gridCol w:w="49"/>
        <w:gridCol w:w="540"/>
        <w:gridCol w:w="403"/>
        <w:gridCol w:w="137"/>
        <w:gridCol w:w="714"/>
        <w:gridCol w:w="141"/>
        <w:gridCol w:w="1276"/>
      </w:tblGrid>
      <w:tr w:rsidR="00657F92" w:rsidRPr="00C77B81" w14:paraId="080B5766" w14:textId="77777777" w:rsidTr="00C77B81">
        <w:tc>
          <w:tcPr>
            <w:tcW w:w="567" w:type="dxa"/>
            <w:vMerge w:val="restart"/>
          </w:tcPr>
          <w:p w14:paraId="3F89EAC5" w14:textId="77777777" w:rsidR="00657F92" w:rsidRPr="00C77B81" w:rsidRDefault="00657F92" w:rsidP="00A854BA">
            <w:pPr>
              <w:spacing w:after="0" w:line="240" w:lineRule="auto"/>
              <w:ind w:left="0" w:hanging="2"/>
              <w:jc w:val="center"/>
              <w:rPr>
                <w:rFonts w:ascii="Times New Roman" w:hAnsi="Times New Roman"/>
                <w:b/>
                <w:color w:val="000000" w:themeColor="text1"/>
              </w:rPr>
            </w:pPr>
            <w:r w:rsidRPr="00C77B81">
              <w:rPr>
                <w:rFonts w:ascii="Times New Roman" w:hAnsi="Times New Roman"/>
                <w:b/>
                <w:color w:val="000000" w:themeColor="text1"/>
              </w:rPr>
              <w:t>№ з/п</w:t>
            </w:r>
          </w:p>
        </w:tc>
        <w:tc>
          <w:tcPr>
            <w:tcW w:w="1843" w:type="dxa"/>
            <w:vMerge w:val="restart"/>
          </w:tcPr>
          <w:p w14:paraId="29004BD4" w14:textId="77777777" w:rsidR="00657F92" w:rsidRPr="00C77B81" w:rsidRDefault="00657F92" w:rsidP="00A854BA">
            <w:pPr>
              <w:spacing w:after="0" w:line="240" w:lineRule="auto"/>
              <w:ind w:left="0" w:hanging="2"/>
              <w:jc w:val="center"/>
              <w:rPr>
                <w:rFonts w:ascii="Times New Roman" w:hAnsi="Times New Roman"/>
                <w:b/>
                <w:color w:val="000000" w:themeColor="text1"/>
              </w:rPr>
            </w:pPr>
            <w:r w:rsidRPr="00C77B81">
              <w:rPr>
                <w:rFonts w:ascii="Times New Roman" w:hAnsi="Times New Roman"/>
                <w:b/>
                <w:color w:val="000000" w:themeColor="text1"/>
              </w:rPr>
              <w:t xml:space="preserve">Назва, зміст завдання, заходу  </w:t>
            </w:r>
          </w:p>
        </w:tc>
        <w:tc>
          <w:tcPr>
            <w:tcW w:w="851" w:type="dxa"/>
            <w:vMerge w:val="restart"/>
          </w:tcPr>
          <w:p w14:paraId="0B69C9B4" w14:textId="77777777" w:rsidR="00657F92" w:rsidRPr="00C77B81" w:rsidRDefault="00657F92" w:rsidP="00A854BA">
            <w:pPr>
              <w:spacing w:after="0" w:line="240" w:lineRule="auto"/>
              <w:ind w:left="0" w:hanging="2"/>
              <w:jc w:val="center"/>
              <w:rPr>
                <w:rFonts w:ascii="Times New Roman" w:hAnsi="Times New Roman"/>
                <w:b/>
                <w:color w:val="000000" w:themeColor="text1"/>
              </w:rPr>
            </w:pPr>
            <w:r w:rsidRPr="00C77B81">
              <w:rPr>
                <w:rFonts w:ascii="Times New Roman" w:hAnsi="Times New Roman"/>
                <w:b/>
                <w:color w:val="000000" w:themeColor="text1"/>
              </w:rPr>
              <w:t>КЕКВ</w:t>
            </w:r>
          </w:p>
        </w:tc>
        <w:tc>
          <w:tcPr>
            <w:tcW w:w="3385" w:type="dxa"/>
            <w:gridSpan w:val="9"/>
          </w:tcPr>
          <w:p w14:paraId="746BAF04" w14:textId="77777777" w:rsidR="00657F92" w:rsidRPr="00C77B81" w:rsidRDefault="00657F92" w:rsidP="00C77B81">
            <w:pPr>
              <w:spacing w:after="0" w:line="240" w:lineRule="auto"/>
              <w:ind w:left="0" w:hanging="2"/>
              <w:jc w:val="center"/>
              <w:rPr>
                <w:rFonts w:ascii="Times New Roman" w:hAnsi="Times New Roman"/>
                <w:b/>
                <w:color w:val="000000" w:themeColor="text1"/>
              </w:rPr>
            </w:pPr>
            <w:r w:rsidRPr="00C77B81">
              <w:rPr>
                <w:rFonts w:ascii="Times New Roman" w:hAnsi="Times New Roman"/>
                <w:b/>
                <w:color w:val="000000" w:themeColor="text1"/>
              </w:rPr>
              <w:t>Передбачене фінансування на                  202</w:t>
            </w:r>
            <w:r w:rsidR="000408F8" w:rsidRPr="00C77B81">
              <w:rPr>
                <w:rFonts w:ascii="Times New Roman" w:hAnsi="Times New Roman"/>
                <w:b/>
                <w:color w:val="000000" w:themeColor="text1"/>
              </w:rPr>
              <w:t>4</w:t>
            </w:r>
            <w:r w:rsidR="00415A50">
              <w:rPr>
                <w:rFonts w:ascii="Times New Roman" w:hAnsi="Times New Roman"/>
                <w:b/>
                <w:color w:val="000000" w:themeColor="text1"/>
              </w:rPr>
              <w:t xml:space="preserve"> рік</w:t>
            </w:r>
            <w:r w:rsidRPr="00C77B81">
              <w:rPr>
                <w:rFonts w:ascii="Times New Roman" w:hAnsi="Times New Roman"/>
                <w:b/>
                <w:color w:val="000000" w:themeColor="text1"/>
              </w:rPr>
              <w:t>, тис. грн</w:t>
            </w:r>
          </w:p>
        </w:tc>
        <w:tc>
          <w:tcPr>
            <w:tcW w:w="2994" w:type="dxa"/>
            <w:gridSpan w:val="6"/>
          </w:tcPr>
          <w:p w14:paraId="6226283C" w14:textId="77777777" w:rsidR="00657F92" w:rsidRPr="00C77B81" w:rsidRDefault="00657F92" w:rsidP="00A854BA">
            <w:pPr>
              <w:spacing w:after="0" w:line="240" w:lineRule="auto"/>
              <w:ind w:left="0" w:hanging="2"/>
              <w:jc w:val="center"/>
              <w:rPr>
                <w:rFonts w:ascii="Times New Roman" w:hAnsi="Times New Roman"/>
                <w:b/>
                <w:color w:val="000000" w:themeColor="text1"/>
              </w:rPr>
            </w:pPr>
            <w:r w:rsidRPr="00C77B81">
              <w:rPr>
                <w:rFonts w:ascii="Times New Roman" w:hAnsi="Times New Roman"/>
                <w:b/>
                <w:color w:val="000000" w:themeColor="text1"/>
              </w:rPr>
              <w:t>Профінансовано за звітний період, тис. грн</w:t>
            </w:r>
          </w:p>
        </w:tc>
        <w:tc>
          <w:tcPr>
            <w:tcW w:w="3260" w:type="dxa"/>
            <w:gridSpan w:val="9"/>
          </w:tcPr>
          <w:p w14:paraId="6CE26255" w14:textId="77777777" w:rsidR="00657F92" w:rsidRPr="00C77B81" w:rsidRDefault="00657F92" w:rsidP="00A854BA">
            <w:pPr>
              <w:spacing w:after="0" w:line="240" w:lineRule="auto"/>
              <w:ind w:left="0" w:hanging="2"/>
              <w:jc w:val="center"/>
              <w:rPr>
                <w:rFonts w:ascii="Times New Roman" w:hAnsi="Times New Roman"/>
                <w:b/>
                <w:color w:val="000000" w:themeColor="text1"/>
              </w:rPr>
            </w:pPr>
            <w:r w:rsidRPr="00C77B81">
              <w:rPr>
                <w:rFonts w:ascii="Times New Roman" w:hAnsi="Times New Roman"/>
                <w:b/>
                <w:color w:val="000000" w:themeColor="text1"/>
              </w:rPr>
              <w:t>Касові видатки за звітний період,</w:t>
            </w:r>
          </w:p>
          <w:p w14:paraId="43E33D3B" w14:textId="77777777" w:rsidR="00657F92" w:rsidRPr="00C77B81" w:rsidRDefault="00657F92" w:rsidP="00A854BA">
            <w:pPr>
              <w:spacing w:after="0" w:line="240" w:lineRule="auto"/>
              <w:ind w:left="0" w:hanging="2"/>
              <w:jc w:val="center"/>
              <w:rPr>
                <w:rFonts w:ascii="Times New Roman" w:hAnsi="Times New Roman"/>
                <w:b/>
                <w:color w:val="000000" w:themeColor="text1"/>
              </w:rPr>
            </w:pPr>
            <w:r w:rsidRPr="00C77B81">
              <w:rPr>
                <w:rFonts w:ascii="Times New Roman" w:hAnsi="Times New Roman"/>
                <w:b/>
                <w:color w:val="000000" w:themeColor="text1"/>
              </w:rPr>
              <w:t xml:space="preserve"> тис. грн </w:t>
            </w:r>
          </w:p>
        </w:tc>
        <w:tc>
          <w:tcPr>
            <w:tcW w:w="589" w:type="dxa"/>
            <w:gridSpan w:val="2"/>
            <w:vMerge w:val="restart"/>
            <w:textDirection w:val="btLr"/>
          </w:tcPr>
          <w:p w14:paraId="7FB0DF11" w14:textId="77777777" w:rsidR="00657F92" w:rsidRPr="00C77B81" w:rsidRDefault="00657F92" w:rsidP="00C77B81">
            <w:pPr>
              <w:spacing w:after="0" w:line="240" w:lineRule="auto"/>
              <w:ind w:left="0" w:right="113" w:firstLineChars="0" w:hanging="2"/>
              <w:jc w:val="center"/>
              <w:rPr>
                <w:rFonts w:ascii="Times New Roman" w:hAnsi="Times New Roman"/>
                <w:b/>
                <w:color w:val="000000" w:themeColor="text1"/>
              </w:rPr>
            </w:pPr>
            <w:r w:rsidRPr="00C77B81">
              <w:rPr>
                <w:rFonts w:ascii="Times New Roman" w:hAnsi="Times New Roman"/>
                <w:b/>
                <w:color w:val="000000" w:themeColor="text1"/>
              </w:rPr>
              <w:t xml:space="preserve">Економія коштів за рахунок процедур державних </w:t>
            </w:r>
            <w:proofErr w:type="spellStart"/>
            <w:r w:rsidRPr="00C77B81">
              <w:rPr>
                <w:rFonts w:ascii="Times New Roman" w:hAnsi="Times New Roman"/>
                <w:b/>
                <w:color w:val="000000" w:themeColor="text1"/>
              </w:rPr>
              <w:t>закупівель</w:t>
            </w:r>
            <w:proofErr w:type="spellEnd"/>
            <w:r w:rsidRPr="00C77B81">
              <w:rPr>
                <w:rFonts w:ascii="Times New Roman" w:hAnsi="Times New Roman"/>
                <w:b/>
                <w:color w:val="000000" w:themeColor="text1"/>
              </w:rPr>
              <w:t xml:space="preserve"> </w:t>
            </w:r>
          </w:p>
        </w:tc>
        <w:tc>
          <w:tcPr>
            <w:tcW w:w="540" w:type="dxa"/>
            <w:gridSpan w:val="2"/>
            <w:vMerge w:val="restart"/>
            <w:textDirection w:val="btLr"/>
          </w:tcPr>
          <w:p w14:paraId="3F6A78D3" w14:textId="77777777" w:rsidR="00657F92" w:rsidRPr="00C77B81" w:rsidRDefault="00657F92" w:rsidP="00C77B81">
            <w:pPr>
              <w:spacing w:after="0" w:line="240" w:lineRule="auto"/>
              <w:ind w:left="0" w:right="113" w:firstLineChars="0" w:hanging="2"/>
              <w:jc w:val="center"/>
              <w:rPr>
                <w:rFonts w:ascii="Times New Roman" w:hAnsi="Times New Roman"/>
                <w:b/>
                <w:color w:val="000000" w:themeColor="text1"/>
              </w:rPr>
            </w:pPr>
            <w:r w:rsidRPr="00C77B81">
              <w:rPr>
                <w:rFonts w:ascii="Times New Roman" w:hAnsi="Times New Roman"/>
                <w:b/>
                <w:color w:val="000000" w:themeColor="text1"/>
              </w:rPr>
              <w:t>Кредиторська заборгованість, тис. грн</w:t>
            </w:r>
          </w:p>
        </w:tc>
        <w:tc>
          <w:tcPr>
            <w:tcW w:w="714" w:type="dxa"/>
            <w:vMerge w:val="restart"/>
            <w:textDirection w:val="btLr"/>
          </w:tcPr>
          <w:p w14:paraId="72AA14FC" w14:textId="77777777" w:rsidR="00657F92" w:rsidRPr="00C77B81" w:rsidRDefault="00657F92" w:rsidP="00A854BA">
            <w:pPr>
              <w:spacing w:after="0" w:line="240" w:lineRule="auto"/>
              <w:ind w:left="0" w:right="113" w:hanging="2"/>
              <w:jc w:val="center"/>
              <w:rPr>
                <w:rFonts w:ascii="Times New Roman" w:hAnsi="Times New Roman"/>
                <w:b/>
                <w:color w:val="000000" w:themeColor="text1"/>
              </w:rPr>
            </w:pPr>
            <w:r w:rsidRPr="00C77B81">
              <w:rPr>
                <w:rFonts w:ascii="Times New Roman" w:hAnsi="Times New Roman"/>
                <w:b/>
                <w:color w:val="000000" w:themeColor="text1"/>
              </w:rPr>
              <w:t xml:space="preserve">Контрагент </w:t>
            </w:r>
            <w:r w:rsidRPr="00C77B81">
              <w:rPr>
                <w:rFonts w:ascii="Times New Roman" w:hAnsi="Times New Roman"/>
                <w:b/>
                <w:bCs/>
                <w:color w:val="000000" w:themeColor="text1"/>
              </w:rPr>
              <w:t xml:space="preserve"> *</w:t>
            </w:r>
            <w:r w:rsidRPr="00C77B81">
              <w:rPr>
                <w:rFonts w:ascii="Times New Roman" w:hAnsi="Times New Roman"/>
                <w:color w:val="000000" w:themeColor="text1"/>
              </w:rPr>
              <w:t>*</w:t>
            </w:r>
          </w:p>
        </w:tc>
        <w:tc>
          <w:tcPr>
            <w:tcW w:w="1417" w:type="dxa"/>
            <w:gridSpan w:val="2"/>
            <w:vMerge w:val="restart"/>
          </w:tcPr>
          <w:p w14:paraId="01F3FBB1" w14:textId="77777777" w:rsidR="00657F92" w:rsidRPr="00C77B81" w:rsidRDefault="00657F92" w:rsidP="00A854BA">
            <w:pPr>
              <w:spacing w:after="0" w:line="240" w:lineRule="auto"/>
              <w:ind w:left="0" w:hanging="2"/>
              <w:jc w:val="center"/>
              <w:rPr>
                <w:rFonts w:ascii="Times New Roman" w:hAnsi="Times New Roman"/>
                <w:b/>
                <w:color w:val="000000" w:themeColor="text1"/>
              </w:rPr>
            </w:pPr>
            <w:r w:rsidRPr="00C77B81">
              <w:rPr>
                <w:rFonts w:ascii="Times New Roman" w:hAnsi="Times New Roman"/>
                <w:b/>
                <w:color w:val="000000" w:themeColor="text1"/>
              </w:rPr>
              <w:t xml:space="preserve">Короткий опис досягнутих результатів   </w:t>
            </w:r>
          </w:p>
        </w:tc>
      </w:tr>
      <w:tr w:rsidR="00657F92" w:rsidRPr="00C77B81" w14:paraId="4A18F3B9" w14:textId="77777777" w:rsidTr="00C77B81">
        <w:trPr>
          <w:trHeight w:val="335"/>
        </w:trPr>
        <w:tc>
          <w:tcPr>
            <w:tcW w:w="567" w:type="dxa"/>
            <w:vMerge/>
          </w:tcPr>
          <w:p w14:paraId="362489F9" w14:textId="77777777" w:rsidR="00657F92" w:rsidRPr="00C77B81" w:rsidRDefault="00657F92" w:rsidP="00A854BA">
            <w:pPr>
              <w:spacing w:after="0" w:line="240" w:lineRule="auto"/>
              <w:ind w:left="0" w:right="-3" w:hanging="2"/>
              <w:jc w:val="center"/>
              <w:rPr>
                <w:rFonts w:ascii="Times New Roman" w:hAnsi="Times New Roman"/>
                <w:color w:val="000000" w:themeColor="text1"/>
                <w:sz w:val="20"/>
                <w:szCs w:val="20"/>
              </w:rPr>
            </w:pPr>
          </w:p>
        </w:tc>
        <w:tc>
          <w:tcPr>
            <w:tcW w:w="1843" w:type="dxa"/>
            <w:vMerge/>
          </w:tcPr>
          <w:p w14:paraId="32CDDC7B" w14:textId="77777777" w:rsidR="00657F92" w:rsidRPr="00C77B81" w:rsidRDefault="00657F92" w:rsidP="00A854BA">
            <w:pPr>
              <w:spacing w:after="0" w:line="240" w:lineRule="auto"/>
              <w:ind w:left="0" w:hanging="2"/>
              <w:jc w:val="center"/>
              <w:rPr>
                <w:rFonts w:ascii="Times New Roman" w:hAnsi="Times New Roman"/>
                <w:color w:val="000000" w:themeColor="text1"/>
                <w:sz w:val="20"/>
                <w:szCs w:val="20"/>
              </w:rPr>
            </w:pPr>
          </w:p>
        </w:tc>
        <w:tc>
          <w:tcPr>
            <w:tcW w:w="851" w:type="dxa"/>
            <w:vMerge/>
          </w:tcPr>
          <w:p w14:paraId="1E902CBC" w14:textId="77777777" w:rsidR="00657F92" w:rsidRPr="00C77B81" w:rsidRDefault="00657F92" w:rsidP="00A854BA">
            <w:pPr>
              <w:spacing w:after="0" w:line="240" w:lineRule="auto"/>
              <w:ind w:left="0" w:hanging="2"/>
              <w:jc w:val="center"/>
              <w:rPr>
                <w:rFonts w:ascii="Times New Roman" w:hAnsi="Times New Roman"/>
                <w:color w:val="000000" w:themeColor="text1"/>
                <w:sz w:val="20"/>
                <w:szCs w:val="20"/>
              </w:rPr>
            </w:pPr>
          </w:p>
        </w:tc>
        <w:tc>
          <w:tcPr>
            <w:tcW w:w="1134" w:type="dxa"/>
            <w:gridSpan w:val="2"/>
            <w:vMerge w:val="restart"/>
          </w:tcPr>
          <w:p w14:paraId="1C10D7CE" w14:textId="77777777" w:rsidR="00657F92" w:rsidRPr="00C77B81" w:rsidRDefault="00670A88" w:rsidP="00A854BA">
            <w:pPr>
              <w:spacing w:after="0" w:line="240" w:lineRule="auto"/>
              <w:ind w:left="0"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фінан</w:t>
            </w:r>
            <w:r w:rsidR="00657F92" w:rsidRPr="00C77B81">
              <w:rPr>
                <w:rFonts w:ascii="Times New Roman" w:hAnsi="Times New Roman"/>
                <w:b/>
                <w:color w:val="000000" w:themeColor="text1"/>
                <w:sz w:val="20"/>
                <w:szCs w:val="20"/>
              </w:rPr>
              <w:t>сові джерела</w:t>
            </w:r>
          </w:p>
        </w:tc>
        <w:tc>
          <w:tcPr>
            <w:tcW w:w="2251" w:type="dxa"/>
            <w:gridSpan w:val="7"/>
          </w:tcPr>
          <w:p w14:paraId="4D33B375" w14:textId="77777777" w:rsidR="00657F92" w:rsidRPr="00C77B81" w:rsidRDefault="00657F92" w:rsidP="00A854BA">
            <w:pPr>
              <w:spacing w:after="0" w:line="240" w:lineRule="auto"/>
              <w:ind w:left="0"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у тому числі:</w:t>
            </w:r>
          </w:p>
        </w:tc>
        <w:tc>
          <w:tcPr>
            <w:tcW w:w="1011" w:type="dxa"/>
            <w:vMerge w:val="restart"/>
          </w:tcPr>
          <w:p w14:paraId="53785D21" w14:textId="77777777" w:rsidR="00657F92" w:rsidRPr="00C77B81" w:rsidRDefault="00C77B81" w:rsidP="00A854BA">
            <w:pPr>
              <w:spacing w:after="0" w:line="240" w:lineRule="auto"/>
              <w:ind w:left="0"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фінан</w:t>
            </w:r>
            <w:r w:rsidR="00657F92" w:rsidRPr="00C77B81">
              <w:rPr>
                <w:rFonts w:ascii="Times New Roman" w:hAnsi="Times New Roman"/>
                <w:b/>
                <w:color w:val="000000" w:themeColor="text1"/>
                <w:sz w:val="20"/>
                <w:szCs w:val="20"/>
              </w:rPr>
              <w:t>сові джерела</w:t>
            </w:r>
          </w:p>
        </w:tc>
        <w:tc>
          <w:tcPr>
            <w:tcW w:w="1983" w:type="dxa"/>
            <w:gridSpan w:val="5"/>
          </w:tcPr>
          <w:p w14:paraId="4B999BB8" w14:textId="77777777" w:rsidR="00657F92" w:rsidRPr="00C77B81" w:rsidRDefault="00657F92" w:rsidP="00A854BA">
            <w:pPr>
              <w:spacing w:after="0" w:line="240" w:lineRule="auto"/>
              <w:ind w:left="0"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у тому числі:</w:t>
            </w:r>
          </w:p>
        </w:tc>
        <w:tc>
          <w:tcPr>
            <w:tcW w:w="1134" w:type="dxa"/>
            <w:gridSpan w:val="3"/>
            <w:vMerge w:val="restart"/>
          </w:tcPr>
          <w:p w14:paraId="5EF7CECA" w14:textId="77777777" w:rsidR="00657F92" w:rsidRPr="00C77B81" w:rsidRDefault="00C77B81" w:rsidP="00A854BA">
            <w:pPr>
              <w:spacing w:after="0" w:line="240" w:lineRule="auto"/>
              <w:ind w:left="0" w:hanging="2"/>
              <w:jc w:val="center"/>
              <w:rPr>
                <w:rFonts w:ascii="Times New Roman" w:hAnsi="Times New Roman"/>
                <w:color w:val="000000" w:themeColor="text1"/>
                <w:sz w:val="20"/>
                <w:szCs w:val="20"/>
              </w:rPr>
            </w:pPr>
            <w:r w:rsidRPr="00C77B81">
              <w:rPr>
                <w:rFonts w:ascii="Times New Roman" w:hAnsi="Times New Roman"/>
                <w:b/>
                <w:color w:val="000000" w:themeColor="text1"/>
                <w:sz w:val="20"/>
                <w:szCs w:val="20"/>
              </w:rPr>
              <w:t>фінан</w:t>
            </w:r>
            <w:r w:rsidR="00657F92" w:rsidRPr="00C77B81">
              <w:rPr>
                <w:rFonts w:ascii="Times New Roman" w:hAnsi="Times New Roman"/>
                <w:b/>
                <w:color w:val="000000" w:themeColor="text1"/>
                <w:sz w:val="20"/>
                <w:szCs w:val="20"/>
              </w:rPr>
              <w:t>сові джерела</w:t>
            </w:r>
          </w:p>
        </w:tc>
        <w:tc>
          <w:tcPr>
            <w:tcW w:w="2126" w:type="dxa"/>
            <w:gridSpan w:val="6"/>
          </w:tcPr>
          <w:p w14:paraId="63C4F944"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r w:rsidRPr="00C77B81">
              <w:rPr>
                <w:rFonts w:ascii="Times New Roman" w:hAnsi="Times New Roman"/>
                <w:b/>
                <w:color w:val="000000" w:themeColor="text1"/>
                <w:sz w:val="20"/>
                <w:szCs w:val="20"/>
              </w:rPr>
              <w:t>у тому числі:</w:t>
            </w:r>
          </w:p>
        </w:tc>
        <w:tc>
          <w:tcPr>
            <w:tcW w:w="589" w:type="dxa"/>
            <w:gridSpan w:val="2"/>
            <w:vMerge/>
          </w:tcPr>
          <w:p w14:paraId="169B9666"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540" w:type="dxa"/>
            <w:gridSpan w:val="2"/>
            <w:vMerge/>
          </w:tcPr>
          <w:p w14:paraId="69E581B9"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714" w:type="dxa"/>
            <w:vMerge/>
          </w:tcPr>
          <w:p w14:paraId="24AE78AA"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1417" w:type="dxa"/>
            <w:gridSpan w:val="2"/>
            <w:vMerge/>
          </w:tcPr>
          <w:p w14:paraId="5457DF28"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r>
      <w:tr w:rsidR="007D3D82" w:rsidRPr="00C77B81" w14:paraId="1FEBDFD2" w14:textId="77777777" w:rsidTr="00C77B81">
        <w:trPr>
          <w:trHeight w:val="1866"/>
        </w:trPr>
        <w:tc>
          <w:tcPr>
            <w:tcW w:w="567" w:type="dxa"/>
            <w:vMerge/>
          </w:tcPr>
          <w:p w14:paraId="3A4AD327" w14:textId="77777777" w:rsidR="00657F92" w:rsidRPr="00C77B81" w:rsidRDefault="00657F92" w:rsidP="00A854BA">
            <w:pPr>
              <w:spacing w:after="0" w:line="240" w:lineRule="auto"/>
              <w:ind w:left="0" w:right="-3" w:hanging="2"/>
              <w:jc w:val="center"/>
              <w:rPr>
                <w:rFonts w:ascii="Times New Roman" w:hAnsi="Times New Roman"/>
                <w:color w:val="000000" w:themeColor="text1"/>
                <w:sz w:val="20"/>
                <w:szCs w:val="20"/>
              </w:rPr>
            </w:pPr>
          </w:p>
        </w:tc>
        <w:tc>
          <w:tcPr>
            <w:tcW w:w="1843" w:type="dxa"/>
            <w:vMerge/>
          </w:tcPr>
          <w:p w14:paraId="63935BED" w14:textId="77777777" w:rsidR="00657F92" w:rsidRPr="00C77B81" w:rsidRDefault="00657F92" w:rsidP="00A854BA">
            <w:pPr>
              <w:spacing w:after="0" w:line="240" w:lineRule="auto"/>
              <w:ind w:left="0" w:hanging="2"/>
              <w:jc w:val="center"/>
              <w:rPr>
                <w:rFonts w:ascii="Times New Roman" w:hAnsi="Times New Roman"/>
                <w:color w:val="000000" w:themeColor="text1"/>
                <w:sz w:val="20"/>
                <w:szCs w:val="20"/>
              </w:rPr>
            </w:pPr>
          </w:p>
        </w:tc>
        <w:tc>
          <w:tcPr>
            <w:tcW w:w="851" w:type="dxa"/>
            <w:vMerge/>
          </w:tcPr>
          <w:p w14:paraId="273A8E5B" w14:textId="77777777" w:rsidR="00657F92" w:rsidRPr="00C77B81" w:rsidRDefault="00657F92" w:rsidP="00A854BA">
            <w:pPr>
              <w:spacing w:after="0" w:line="240" w:lineRule="auto"/>
              <w:ind w:left="0" w:hanging="2"/>
              <w:jc w:val="center"/>
              <w:rPr>
                <w:rFonts w:ascii="Times New Roman" w:hAnsi="Times New Roman"/>
                <w:color w:val="000000" w:themeColor="text1"/>
                <w:sz w:val="20"/>
                <w:szCs w:val="20"/>
              </w:rPr>
            </w:pPr>
          </w:p>
        </w:tc>
        <w:tc>
          <w:tcPr>
            <w:tcW w:w="1134" w:type="dxa"/>
            <w:gridSpan w:val="2"/>
            <w:vMerge/>
          </w:tcPr>
          <w:p w14:paraId="0C740B2F"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850" w:type="dxa"/>
            <w:gridSpan w:val="2"/>
          </w:tcPr>
          <w:p w14:paraId="5ADDC08C" w14:textId="77777777" w:rsidR="00657F92" w:rsidRPr="00C77B81" w:rsidRDefault="00657F92" w:rsidP="00A854BA">
            <w:pPr>
              <w:spacing w:after="0" w:line="240" w:lineRule="auto"/>
              <w:ind w:left="0"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усього</w:t>
            </w:r>
          </w:p>
        </w:tc>
        <w:tc>
          <w:tcPr>
            <w:tcW w:w="864" w:type="dxa"/>
            <w:gridSpan w:val="3"/>
            <w:textDirection w:val="btLr"/>
          </w:tcPr>
          <w:p w14:paraId="083096BA" w14:textId="77777777" w:rsidR="00657F92" w:rsidRPr="00C77B81" w:rsidRDefault="00657F92" w:rsidP="00A854BA">
            <w:pPr>
              <w:spacing w:after="0" w:line="240" w:lineRule="auto"/>
              <w:ind w:left="0" w:right="113"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загальний</w:t>
            </w:r>
            <w:r w:rsidRPr="00C77B81">
              <w:rPr>
                <w:rFonts w:ascii="Times New Roman" w:hAnsi="Times New Roman"/>
                <w:b/>
                <w:color w:val="000000" w:themeColor="text1"/>
                <w:sz w:val="20"/>
                <w:szCs w:val="20"/>
              </w:rPr>
              <w:br/>
              <w:t>фонд</w:t>
            </w:r>
          </w:p>
        </w:tc>
        <w:tc>
          <w:tcPr>
            <w:tcW w:w="537" w:type="dxa"/>
            <w:gridSpan w:val="2"/>
            <w:textDirection w:val="btLr"/>
          </w:tcPr>
          <w:p w14:paraId="4B130535" w14:textId="77777777" w:rsidR="00657F92" w:rsidRPr="00C77B81" w:rsidRDefault="00657F92" w:rsidP="00A854BA">
            <w:pPr>
              <w:spacing w:after="0" w:line="240" w:lineRule="auto"/>
              <w:ind w:left="0" w:right="113"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спеціальний</w:t>
            </w:r>
            <w:r w:rsidRPr="00C77B81">
              <w:rPr>
                <w:rFonts w:ascii="Times New Roman" w:hAnsi="Times New Roman"/>
                <w:b/>
                <w:color w:val="000000" w:themeColor="text1"/>
                <w:sz w:val="20"/>
                <w:szCs w:val="20"/>
              </w:rPr>
              <w:br/>
              <w:t>фонд</w:t>
            </w:r>
          </w:p>
        </w:tc>
        <w:tc>
          <w:tcPr>
            <w:tcW w:w="1011" w:type="dxa"/>
            <w:vMerge/>
          </w:tcPr>
          <w:p w14:paraId="33BB9F77"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789" w:type="dxa"/>
          </w:tcPr>
          <w:p w14:paraId="3FE17092" w14:textId="77777777" w:rsidR="00657F92" w:rsidRPr="00C77B81" w:rsidRDefault="00657F92" w:rsidP="00A854BA">
            <w:pPr>
              <w:spacing w:after="0" w:line="240" w:lineRule="auto"/>
              <w:ind w:left="0"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усього</w:t>
            </w:r>
          </w:p>
        </w:tc>
        <w:tc>
          <w:tcPr>
            <w:tcW w:w="627" w:type="dxa"/>
            <w:textDirection w:val="btLr"/>
          </w:tcPr>
          <w:p w14:paraId="46A870CC" w14:textId="77777777" w:rsidR="00657F92" w:rsidRPr="00C77B81" w:rsidRDefault="00657F92" w:rsidP="00A854BA">
            <w:pPr>
              <w:spacing w:after="0" w:line="240" w:lineRule="auto"/>
              <w:ind w:left="0" w:right="113"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загальний</w:t>
            </w:r>
            <w:r w:rsidRPr="00C77B81">
              <w:rPr>
                <w:rFonts w:ascii="Times New Roman" w:hAnsi="Times New Roman"/>
                <w:b/>
                <w:color w:val="000000" w:themeColor="text1"/>
                <w:sz w:val="20"/>
                <w:szCs w:val="20"/>
              </w:rPr>
              <w:br/>
              <w:t>фонд</w:t>
            </w:r>
          </w:p>
        </w:tc>
        <w:tc>
          <w:tcPr>
            <w:tcW w:w="567" w:type="dxa"/>
            <w:gridSpan w:val="3"/>
            <w:textDirection w:val="btLr"/>
          </w:tcPr>
          <w:p w14:paraId="46FC2131" w14:textId="77777777" w:rsidR="00657F92" w:rsidRPr="00C77B81" w:rsidRDefault="00657F92" w:rsidP="00A854BA">
            <w:pPr>
              <w:spacing w:after="0" w:line="240" w:lineRule="auto"/>
              <w:ind w:left="0" w:right="113"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спеціальний</w:t>
            </w:r>
            <w:r w:rsidRPr="00C77B81">
              <w:rPr>
                <w:rFonts w:ascii="Times New Roman" w:hAnsi="Times New Roman"/>
                <w:b/>
                <w:color w:val="000000" w:themeColor="text1"/>
                <w:sz w:val="20"/>
                <w:szCs w:val="20"/>
              </w:rPr>
              <w:br/>
              <w:t>фонд</w:t>
            </w:r>
          </w:p>
        </w:tc>
        <w:tc>
          <w:tcPr>
            <w:tcW w:w="1134" w:type="dxa"/>
            <w:gridSpan w:val="3"/>
            <w:vMerge/>
          </w:tcPr>
          <w:p w14:paraId="519241E5"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850" w:type="dxa"/>
          </w:tcPr>
          <w:p w14:paraId="72F6DA03" w14:textId="77777777" w:rsidR="00657F92" w:rsidRPr="00C77B81" w:rsidRDefault="00657F92" w:rsidP="00A854BA">
            <w:pPr>
              <w:spacing w:after="0" w:line="240" w:lineRule="auto"/>
              <w:ind w:left="0" w:hanging="2"/>
              <w:jc w:val="center"/>
              <w:rPr>
                <w:rFonts w:ascii="Times New Roman" w:hAnsi="Times New Roman"/>
                <w:color w:val="000000" w:themeColor="text1"/>
                <w:sz w:val="20"/>
                <w:szCs w:val="20"/>
              </w:rPr>
            </w:pPr>
            <w:r w:rsidRPr="00C77B81">
              <w:rPr>
                <w:rFonts w:ascii="Times New Roman" w:hAnsi="Times New Roman"/>
                <w:b/>
                <w:color w:val="000000" w:themeColor="text1"/>
                <w:sz w:val="20"/>
                <w:szCs w:val="20"/>
              </w:rPr>
              <w:t>усього</w:t>
            </w:r>
          </w:p>
        </w:tc>
        <w:tc>
          <w:tcPr>
            <w:tcW w:w="709" w:type="dxa"/>
            <w:gridSpan w:val="3"/>
            <w:textDirection w:val="btLr"/>
          </w:tcPr>
          <w:p w14:paraId="03168D8B" w14:textId="77777777" w:rsidR="00657F92" w:rsidRPr="00C77B81" w:rsidRDefault="00657F92" w:rsidP="00A854BA">
            <w:pPr>
              <w:spacing w:after="0" w:line="240" w:lineRule="auto"/>
              <w:ind w:left="0" w:right="113"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загальний</w:t>
            </w:r>
            <w:r w:rsidRPr="00C77B81">
              <w:rPr>
                <w:rFonts w:ascii="Times New Roman" w:hAnsi="Times New Roman"/>
                <w:b/>
                <w:color w:val="000000" w:themeColor="text1"/>
                <w:sz w:val="20"/>
                <w:szCs w:val="20"/>
              </w:rPr>
              <w:br/>
              <w:t>фонд</w:t>
            </w:r>
          </w:p>
        </w:tc>
        <w:tc>
          <w:tcPr>
            <w:tcW w:w="567" w:type="dxa"/>
            <w:gridSpan w:val="2"/>
            <w:textDirection w:val="btLr"/>
          </w:tcPr>
          <w:p w14:paraId="1340C911" w14:textId="77777777" w:rsidR="00657F92" w:rsidRPr="00C77B81" w:rsidRDefault="00657F92" w:rsidP="00A854BA">
            <w:pPr>
              <w:spacing w:after="0" w:line="240" w:lineRule="auto"/>
              <w:ind w:left="0" w:right="113" w:hanging="2"/>
              <w:jc w:val="center"/>
              <w:rPr>
                <w:rFonts w:ascii="Times New Roman" w:hAnsi="Times New Roman"/>
                <w:b/>
                <w:color w:val="000000" w:themeColor="text1"/>
                <w:sz w:val="20"/>
                <w:szCs w:val="20"/>
              </w:rPr>
            </w:pPr>
            <w:r w:rsidRPr="00C77B81">
              <w:rPr>
                <w:rFonts w:ascii="Times New Roman" w:hAnsi="Times New Roman"/>
                <w:b/>
                <w:color w:val="000000" w:themeColor="text1"/>
                <w:sz w:val="20"/>
                <w:szCs w:val="20"/>
              </w:rPr>
              <w:t>спеціальний</w:t>
            </w:r>
            <w:r w:rsidRPr="00C77B81">
              <w:rPr>
                <w:rFonts w:ascii="Times New Roman" w:hAnsi="Times New Roman"/>
                <w:b/>
                <w:color w:val="000000" w:themeColor="text1"/>
                <w:sz w:val="20"/>
                <w:szCs w:val="20"/>
              </w:rPr>
              <w:br/>
              <w:t>фонд</w:t>
            </w:r>
          </w:p>
        </w:tc>
        <w:tc>
          <w:tcPr>
            <w:tcW w:w="589" w:type="dxa"/>
            <w:gridSpan w:val="2"/>
            <w:vMerge/>
          </w:tcPr>
          <w:p w14:paraId="376E542A"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540" w:type="dxa"/>
            <w:gridSpan w:val="2"/>
            <w:vMerge/>
          </w:tcPr>
          <w:p w14:paraId="1E9FA893"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714" w:type="dxa"/>
            <w:vMerge/>
          </w:tcPr>
          <w:p w14:paraId="6E12D6A8"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1417" w:type="dxa"/>
            <w:gridSpan w:val="2"/>
            <w:vMerge/>
          </w:tcPr>
          <w:p w14:paraId="63C1E144"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r>
      <w:tr w:rsidR="007D3D82" w:rsidRPr="00C77B81" w14:paraId="16D13CFD" w14:textId="77777777" w:rsidTr="00C77B81">
        <w:trPr>
          <w:trHeight w:val="595"/>
        </w:trPr>
        <w:tc>
          <w:tcPr>
            <w:tcW w:w="567" w:type="dxa"/>
          </w:tcPr>
          <w:p w14:paraId="36F64744" w14:textId="77777777" w:rsidR="00657F92" w:rsidRPr="00C77B81" w:rsidRDefault="00657F92" w:rsidP="00A854BA">
            <w:pPr>
              <w:spacing w:after="0" w:line="240" w:lineRule="auto"/>
              <w:ind w:left="0" w:right="-3" w:hanging="2"/>
              <w:jc w:val="center"/>
              <w:rPr>
                <w:rFonts w:ascii="Times New Roman" w:hAnsi="Times New Roman"/>
                <w:color w:val="000000" w:themeColor="text1"/>
                <w:sz w:val="20"/>
                <w:szCs w:val="20"/>
              </w:rPr>
            </w:pPr>
          </w:p>
        </w:tc>
        <w:tc>
          <w:tcPr>
            <w:tcW w:w="1843" w:type="dxa"/>
          </w:tcPr>
          <w:p w14:paraId="2118DC96" w14:textId="77777777" w:rsidR="00657F92" w:rsidRPr="00C77B81" w:rsidRDefault="00657F92" w:rsidP="00A854BA">
            <w:pPr>
              <w:ind w:left="0" w:right="-57" w:hanging="2"/>
              <w:jc w:val="both"/>
              <w:rPr>
                <w:rFonts w:ascii="Times New Roman" w:hAnsi="Times New Roman"/>
                <w:color w:val="000000" w:themeColor="text1"/>
                <w:sz w:val="20"/>
                <w:szCs w:val="20"/>
              </w:rPr>
            </w:pPr>
          </w:p>
        </w:tc>
        <w:tc>
          <w:tcPr>
            <w:tcW w:w="851" w:type="dxa"/>
          </w:tcPr>
          <w:p w14:paraId="51D33B03" w14:textId="77777777" w:rsidR="00657F92" w:rsidRPr="00C77B81" w:rsidRDefault="00657F92" w:rsidP="00A854BA">
            <w:pPr>
              <w:spacing w:after="0" w:line="240" w:lineRule="auto"/>
              <w:ind w:left="0" w:hanging="2"/>
              <w:jc w:val="center"/>
              <w:rPr>
                <w:rFonts w:ascii="Times New Roman" w:hAnsi="Times New Roman"/>
                <w:color w:val="000000" w:themeColor="text1"/>
                <w:sz w:val="20"/>
                <w:szCs w:val="20"/>
              </w:rPr>
            </w:pPr>
          </w:p>
        </w:tc>
        <w:tc>
          <w:tcPr>
            <w:tcW w:w="1134" w:type="dxa"/>
            <w:gridSpan w:val="2"/>
          </w:tcPr>
          <w:p w14:paraId="2F8BB7BC" w14:textId="77777777" w:rsidR="00657F92" w:rsidRPr="00F926B8" w:rsidRDefault="00657F92" w:rsidP="00A854BA">
            <w:pPr>
              <w:spacing w:after="0" w:line="240" w:lineRule="auto"/>
              <w:ind w:left="0" w:hanging="2"/>
              <w:rPr>
                <w:rFonts w:ascii="Times New Roman" w:hAnsi="Times New Roman"/>
                <w:color w:val="000000" w:themeColor="text1"/>
                <w:sz w:val="18"/>
                <w:szCs w:val="18"/>
              </w:rPr>
            </w:pPr>
            <w:r w:rsidRPr="00F926B8">
              <w:rPr>
                <w:rFonts w:ascii="Times New Roman" w:hAnsi="Times New Roman"/>
                <w:color w:val="000000" w:themeColor="text1"/>
                <w:sz w:val="18"/>
                <w:szCs w:val="18"/>
              </w:rPr>
              <w:t xml:space="preserve">Кошти обласного бюджету </w:t>
            </w:r>
          </w:p>
        </w:tc>
        <w:tc>
          <w:tcPr>
            <w:tcW w:w="850" w:type="dxa"/>
            <w:gridSpan w:val="2"/>
          </w:tcPr>
          <w:p w14:paraId="1E147261" w14:textId="77777777" w:rsidR="00657F92" w:rsidRPr="00F926B8" w:rsidRDefault="00657F92" w:rsidP="00A854BA">
            <w:pPr>
              <w:spacing w:after="0" w:line="240" w:lineRule="auto"/>
              <w:ind w:left="0" w:hanging="2"/>
              <w:jc w:val="center"/>
              <w:rPr>
                <w:rFonts w:ascii="Times New Roman" w:hAnsi="Times New Roman"/>
                <w:color w:val="000000" w:themeColor="text1"/>
                <w:sz w:val="18"/>
                <w:szCs w:val="18"/>
              </w:rPr>
            </w:pPr>
          </w:p>
        </w:tc>
        <w:tc>
          <w:tcPr>
            <w:tcW w:w="864" w:type="dxa"/>
            <w:gridSpan w:val="3"/>
          </w:tcPr>
          <w:p w14:paraId="1174A6DE" w14:textId="77777777" w:rsidR="00657F92" w:rsidRPr="00F926B8" w:rsidRDefault="00657F92" w:rsidP="00A854BA">
            <w:pPr>
              <w:spacing w:after="0" w:line="240" w:lineRule="auto"/>
              <w:ind w:left="0" w:hanging="2"/>
              <w:jc w:val="center"/>
              <w:rPr>
                <w:rFonts w:ascii="Times New Roman" w:hAnsi="Times New Roman"/>
                <w:color w:val="000000" w:themeColor="text1"/>
                <w:sz w:val="18"/>
                <w:szCs w:val="18"/>
              </w:rPr>
            </w:pPr>
          </w:p>
        </w:tc>
        <w:tc>
          <w:tcPr>
            <w:tcW w:w="537" w:type="dxa"/>
            <w:gridSpan w:val="2"/>
          </w:tcPr>
          <w:p w14:paraId="43324BE5" w14:textId="77777777" w:rsidR="00657F92" w:rsidRPr="00F926B8" w:rsidRDefault="00657F92" w:rsidP="00A854BA">
            <w:pPr>
              <w:spacing w:after="0" w:line="240" w:lineRule="auto"/>
              <w:ind w:left="0" w:hanging="2"/>
              <w:jc w:val="center"/>
              <w:rPr>
                <w:rFonts w:ascii="Times New Roman" w:hAnsi="Times New Roman"/>
                <w:color w:val="000000" w:themeColor="text1"/>
                <w:sz w:val="18"/>
                <w:szCs w:val="18"/>
              </w:rPr>
            </w:pPr>
          </w:p>
        </w:tc>
        <w:tc>
          <w:tcPr>
            <w:tcW w:w="1011" w:type="dxa"/>
          </w:tcPr>
          <w:p w14:paraId="7B966156" w14:textId="77777777" w:rsidR="00657F92" w:rsidRPr="00F926B8" w:rsidRDefault="00657F92" w:rsidP="00A854BA">
            <w:pPr>
              <w:spacing w:after="0" w:line="240" w:lineRule="auto"/>
              <w:ind w:left="0" w:hanging="2"/>
              <w:rPr>
                <w:rFonts w:ascii="Times New Roman" w:hAnsi="Times New Roman"/>
                <w:color w:val="000000" w:themeColor="text1"/>
                <w:sz w:val="18"/>
                <w:szCs w:val="18"/>
              </w:rPr>
            </w:pPr>
            <w:r w:rsidRPr="00F926B8">
              <w:rPr>
                <w:rFonts w:ascii="Times New Roman" w:hAnsi="Times New Roman"/>
                <w:color w:val="000000" w:themeColor="text1"/>
                <w:sz w:val="18"/>
                <w:szCs w:val="18"/>
              </w:rPr>
              <w:t xml:space="preserve"> Кошти обласного бюджету </w:t>
            </w:r>
          </w:p>
        </w:tc>
        <w:tc>
          <w:tcPr>
            <w:tcW w:w="789" w:type="dxa"/>
          </w:tcPr>
          <w:p w14:paraId="53211594" w14:textId="77777777" w:rsidR="00657F92" w:rsidRPr="00F926B8" w:rsidRDefault="00657F92" w:rsidP="00A854BA">
            <w:pPr>
              <w:spacing w:after="0" w:line="240" w:lineRule="auto"/>
              <w:ind w:left="0" w:hanging="2"/>
              <w:jc w:val="center"/>
              <w:rPr>
                <w:rFonts w:ascii="Times New Roman" w:hAnsi="Times New Roman"/>
                <w:color w:val="000000" w:themeColor="text1"/>
                <w:sz w:val="18"/>
                <w:szCs w:val="18"/>
              </w:rPr>
            </w:pPr>
          </w:p>
        </w:tc>
        <w:tc>
          <w:tcPr>
            <w:tcW w:w="627" w:type="dxa"/>
          </w:tcPr>
          <w:p w14:paraId="3745B9FD" w14:textId="77777777" w:rsidR="00657F92" w:rsidRPr="00F926B8" w:rsidRDefault="00657F92" w:rsidP="00A854BA">
            <w:pPr>
              <w:spacing w:after="0" w:line="240" w:lineRule="auto"/>
              <w:ind w:left="0" w:hanging="2"/>
              <w:jc w:val="center"/>
              <w:rPr>
                <w:rFonts w:ascii="Times New Roman" w:hAnsi="Times New Roman"/>
                <w:color w:val="000000" w:themeColor="text1"/>
                <w:sz w:val="18"/>
                <w:szCs w:val="18"/>
              </w:rPr>
            </w:pPr>
          </w:p>
        </w:tc>
        <w:tc>
          <w:tcPr>
            <w:tcW w:w="567" w:type="dxa"/>
            <w:gridSpan w:val="3"/>
          </w:tcPr>
          <w:p w14:paraId="08FCF5FB" w14:textId="77777777" w:rsidR="00657F92" w:rsidRPr="00F926B8" w:rsidRDefault="00657F92" w:rsidP="00A854BA">
            <w:pPr>
              <w:spacing w:after="0" w:line="240" w:lineRule="auto"/>
              <w:ind w:left="0" w:hanging="2"/>
              <w:jc w:val="center"/>
              <w:rPr>
                <w:rFonts w:ascii="Times New Roman" w:hAnsi="Times New Roman"/>
                <w:color w:val="000000" w:themeColor="text1"/>
                <w:sz w:val="18"/>
                <w:szCs w:val="18"/>
              </w:rPr>
            </w:pPr>
          </w:p>
        </w:tc>
        <w:tc>
          <w:tcPr>
            <w:tcW w:w="1134" w:type="dxa"/>
            <w:gridSpan w:val="3"/>
          </w:tcPr>
          <w:p w14:paraId="6B755434" w14:textId="77777777" w:rsidR="00657F92" w:rsidRPr="00F926B8" w:rsidRDefault="00657F92" w:rsidP="00A854BA">
            <w:pPr>
              <w:spacing w:after="0" w:line="240" w:lineRule="auto"/>
              <w:ind w:left="0" w:hanging="2"/>
              <w:rPr>
                <w:rFonts w:ascii="Times New Roman" w:hAnsi="Times New Roman"/>
                <w:color w:val="000000" w:themeColor="text1"/>
                <w:sz w:val="18"/>
                <w:szCs w:val="18"/>
              </w:rPr>
            </w:pPr>
            <w:r w:rsidRPr="00F926B8">
              <w:rPr>
                <w:rFonts w:ascii="Times New Roman" w:hAnsi="Times New Roman"/>
                <w:color w:val="000000" w:themeColor="text1"/>
                <w:sz w:val="18"/>
                <w:szCs w:val="18"/>
              </w:rPr>
              <w:t>Кошти обласного бюджету</w:t>
            </w:r>
          </w:p>
        </w:tc>
        <w:tc>
          <w:tcPr>
            <w:tcW w:w="850" w:type="dxa"/>
          </w:tcPr>
          <w:p w14:paraId="0F2C4DAC"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709" w:type="dxa"/>
            <w:gridSpan w:val="3"/>
          </w:tcPr>
          <w:p w14:paraId="31AC7FD9"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567" w:type="dxa"/>
            <w:gridSpan w:val="2"/>
          </w:tcPr>
          <w:p w14:paraId="41B182CC"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589" w:type="dxa"/>
            <w:gridSpan w:val="2"/>
          </w:tcPr>
          <w:p w14:paraId="51F39337"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540" w:type="dxa"/>
            <w:gridSpan w:val="2"/>
          </w:tcPr>
          <w:p w14:paraId="08638D49"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714" w:type="dxa"/>
          </w:tcPr>
          <w:p w14:paraId="6E2FD700"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c>
          <w:tcPr>
            <w:tcW w:w="1417" w:type="dxa"/>
            <w:gridSpan w:val="2"/>
          </w:tcPr>
          <w:p w14:paraId="3C57FEA8" w14:textId="77777777" w:rsidR="00657F92" w:rsidRPr="00C77B81" w:rsidRDefault="00657F92" w:rsidP="00A854BA">
            <w:pPr>
              <w:spacing w:after="0" w:line="240" w:lineRule="auto"/>
              <w:ind w:left="0" w:hanging="2"/>
              <w:rPr>
                <w:rFonts w:ascii="Times New Roman" w:hAnsi="Times New Roman"/>
                <w:color w:val="000000" w:themeColor="text1"/>
                <w:sz w:val="20"/>
                <w:szCs w:val="20"/>
              </w:rPr>
            </w:pPr>
          </w:p>
        </w:tc>
      </w:tr>
      <w:tr w:rsidR="00657F92" w:rsidRPr="00C77B81" w14:paraId="28FBDA25" w14:textId="77777777" w:rsidTr="007D3D82">
        <w:trPr>
          <w:trHeight w:val="250"/>
        </w:trPr>
        <w:tc>
          <w:tcPr>
            <w:tcW w:w="16160" w:type="dxa"/>
            <w:gridSpan w:val="34"/>
          </w:tcPr>
          <w:p w14:paraId="741D7419"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b/>
                <w:color w:val="000000" w:themeColor="text1"/>
                <w:sz w:val="16"/>
                <w:szCs w:val="16"/>
              </w:rPr>
              <w:t>1. Реалізація державної молодіжної політики</w:t>
            </w:r>
          </w:p>
        </w:tc>
      </w:tr>
      <w:tr w:rsidR="00657F92" w:rsidRPr="00C77B81" w14:paraId="593781F0" w14:textId="77777777" w:rsidTr="00C77B81">
        <w:trPr>
          <w:trHeight w:val="445"/>
        </w:trPr>
        <w:tc>
          <w:tcPr>
            <w:tcW w:w="567" w:type="dxa"/>
          </w:tcPr>
          <w:p w14:paraId="60EC890B"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w:t>
            </w:r>
          </w:p>
        </w:tc>
        <w:tc>
          <w:tcPr>
            <w:tcW w:w="1843" w:type="dxa"/>
          </w:tcPr>
          <w:p w14:paraId="6D524F66"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bCs/>
                <w:color w:val="000000" w:themeColor="text1"/>
                <w:sz w:val="16"/>
                <w:szCs w:val="16"/>
              </w:rPr>
              <w:t xml:space="preserve">Підвищення рівня </w:t>
            </w:r>
            <w:proofErr w:type="spellStart"/>
            <w:r w:rsidRPr="00C77B81">
              <w:rPr>
                <w:rFonts w:ascii="Times New Roman" w:hAnsi="Times New Roman"/>
                <w:bCs/>
                <w:color w:val="000000" w:themeColor="text1"/>
                <w:sz w:val="16"/>
                <w:szCs w:val="16"/>
              </w:rPr>
              <w:t>компетентностей</w:t>
            </w:r>
            <w:proofErr w:type="spellEnd"/>
            <w:r w:rsidRPr="00C77B81">
              <w:rPr>
                <w:rFonts w:ascii="Times New Roman" w:hAnsi="Times New Roman"/>
                <w:bCs/>
                <w:color w:val="000000" w:themeColor="text1"/>
                <w:sz w:val="16"/>
                <w:szCs w:val="16"/>
              </w:rPr>
              <w:t xml:space="preserve"> молоді, у тому числі громадянських</w:t>
            </w:r>
          </w:p>
        </w:tc>
        <w:tc>
          <w:tcPr>
            <w:tcW w:w="851" w:type="dxa"/>
          </w:tcPr>
          <w:p w14:paraId="09BCE52F"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1228" w:type="dxa"/>
            <w:gridSpan w:val="3"/>
          </w:tcPr>
          <w:p w14:paraId="2EB0E98F"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756" w:type="dxa"/>
          </w:tcPr>
          <w:p w14:paraId="53FCD03D"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851" w:type="dxa"/>
            <w:gridSpan w:val="2"/>
          </w:tcPr>
          <w:p w14:paraId="24CDA454"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50" w:type="dxa"/>
            <w:gridSpan w:val="3"/>
          </w:tcPr>
          <w:p w14:paraId="00260123"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11" w:type="dxa"/>
          </w:tcPr>
          <w:p w14:paraId="4D064E4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89" w:type="dxa"/>
          </w:tcPr>
          <w:p w14:paraId="05F65E08"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23" w:type="dxa"/>
            <w:gridSpan w:val="2"/>
          </w:tcPr>
          <w:p w14:paraId="5781FF0B"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gridSpan w:val="3"/>
          </w:tcPr>
          <w:p w14:paraId="3122344B"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55" w:type="dxa"/>
          </w:tcPr>
          <w:p w14:paraId="083CFF49"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25" w:type="dxa"/>
            <w:gridSpan w:val="4"/>
          </w:tcPr>
          <w:p w14:paraId="271A456C"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644" w:type="dxa"/>
          </w:tcPr>
          <w:p w14:paraId="35E61906"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616" w:type="dxa"/>
            <w:gridSpan w:val="3"/>
          </w:tcPr>
          <w:p w14:paraId="575ADE62"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tcPr>
          <w:p w14:paraId="54124252"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3" w:type="dxa"/>
          </w:tcPr>
          <w:p w14:paraId="5B873322"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92" w:type="dxa"/>
            <w:gridSpan w:val="3"/>
          </w:tcPr>
          <w:p w14:paraId="6CC1760B"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276" w:type="dxa"/>
          </w:tcPr>
          <w:p w14:paraId="54DA63E7"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r>
      <w:tr w:rsidR="00657F92" w:rsidRPr="00C77B81" w14:paraId="20DA40A9" w14:textId="77777777" w:rsidTr="00C77B81">
        <w:trPr>
          <w:trHeight w:val="2897"/>
        </w:trPr>
        <w:tc>
          <w:tcPr>
            <w:tcW w:w="567" w:type="dxa"/>
          </w:tcPr>
          <w:p w14:paraId="4180B90B"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lastRenderedPageBreak/>
              <w:t>1.1</w:t>
            </w:r>
          </w:p>
        </w:tc>
        <w:tc>
          <w:tcPr>
            <w:tcW w:w="1843" w:type="dxa"/>
          </w:tcPr>
          <w:p w14:paraId="0247A135" w14:textId="77777777" w:rsidR="00657F92" w:rsidRPr="00C77B81" w:rsidRDefault="00657F92"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Проведення семінарів, тренінгів, акцій, конференцій, форумів, засідань за круглим столом, панельних дискусій, фестивалів, конкурсів, ігор, дебатів, таборів, виставок тощо, спрямованих на впровадження громадянської освіти, освіти з прав людини та підвищення рівня громадянських </w:t>
            </w:r>
            <w:proofErr w:type="spellStart"/>
            <w:r w:rsidRPr="00C77B81">
              <w:rPr>
                <w:rFonts w:ascii="Times New Roman" w:hAnsi="Times New Roman"/>
                <w:color w:val="000000" w:themeColor="text1"/>
                <w:sz w:val="16"/>
                <w:szCs w:val="16"/>
              </w:rPr>
              <w:t>компетентностей</w:t>
            </w:r>
            <w:proofErr w:type="spellEnd"/>
            <w:r w:rsidRPr="00C77B81">
              <w:rPr>
                <w:rFonts w:ascii="Times New Roman" w:hAnsi="Times New Roman"/>
                <w:color w:val="000000" w:themeColor="text1"/>
                <w:sz w:val="16"/>
                <w:szCs w:val="16"/>
              </w:rPr>
              <w:t xml:space="preserve">, формування її готовності та вміння діяти самостійно, знати та відстоювати свої права, нести відповідальність за свої дії та власне життя, розвиток критичного мислення та </w:t>
            </w:r>
            <w:proofErr w:type="spellStart"/>
            <w:r w:rsidRPr="00C77B81">
              <w:rPr>
                <w:rFonts w:ascii="Times New Roman" w:hAnsi="Times New Roman"/>
                <w:color w:val="000000" w:themeColor="text1"/>
                <w:sz w:val="16"/>
                <w:szCs w:val="16"/>
              </w:rPr>
              <w:t>медіаграмотності</w:t>
            </w:r>
            <w:proofErr w:type="spellEnd"/>
            <w:r w:rsidRPr="00C77B81">
              <w:rPr>
                <w:rFonts w:ascii="Times New Roman" w:hAnsi="Times New Roman"/>
                <w:color w:val="000000" w:themeColor="text1"/>
                <w:sz w:val="16"/>
                <w:szCs w:val="16"/>
              </w:rPr>
              <w:t>, лідерства та лідерських навичок</w:t>
            </w:r>
          </w:p>
        </w:tc>
        <w:tc>
          <w:tcPr>
            <w:tcW w:w="851" w:type="dxa"/>
          </w:tcPr>
          <w:p w14:paraId="1100294D" w14:textId="77777777" w:rsidR="00657F92" w:rsidRPr="00C77B81" w:rsidRDefault="00415A50"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228" w:type="dxa"/>
            <w:gridSpan w:val="3"/>
          </w:tcPr>
          <w:p w14:paraId="4E3D278C" w14:textId="77777777" w:rsidR="00657F92" w:rsidRPr="00C77B81" w:rsidRDefault="00C74BDE"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w:t>
            </w:r>
            <w:r w:rsidR="000408F8" w:rsidRPr="00C77B81">
              <w:rPr>
                <w:rFonts w:ascii="Times New Roman" w:hAnsi="Times New Roman"/>
                <w:color w:val="000000" w:themeColor="text1"/>
                <w:sz w:val="16"/>
                <w:szCs w:val="16"/>
              </w:rPr>
              <w:t>,00</w:t>
            </w:r>
          </w:p>
        </w:tc>
        <w:tc>
          <w:tcPr>
            <w:tcW w:w="756" w:type="dxa"/>
          </w:tcPr>
          <w:p w14:paraId="1B22F5A9" w14:textId="77777777" w:rsidR="00657F92" w:rsidRPr="00C77B81" w:rsidRDefault="00C74BDE"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w:t>
            </w:r>
            <w:r w:rsidR="000408F8" w:rsidRPr="00C77B81">
              <w:rPr>
                <w:rFonts w:ascii="Times New Roman" w:hAnsi="Times New Roman"/>
                <w:color w:val="000000" w:themeColor="text1"/>
                <w:sz w:val="16"/>
                <w:szCs w:val="16"/>
              </w:rPr>
              <w:t>,00</w:t>
            </w:r>
          </w:p>
        </w:tc>
        <w:tc>
          <w:tcPr>
            <w:tcW w:w="851" w:type="dxa"/>
            <w:gridSpan w:val="2"/>
          </w:tcPr>
          <w:p w14:paraId="27371908" w14:textId="77777777" w:rsidR="00657F92" w:rsidRPr="00C77B81" w:rsidRDefault="00C74BDE"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w:t>
            </w:r>
            <w:r w:rsidR="000408F8" w:rsidRPr="00C77B81">
              <w:rPr>
                <w:rFonts w:ascii="Times New Roman" w:hAnsi="Times New Roman"/>
                <w:color w:val="000000" w:themeColor="text1"/>
                <w:sz w:val="16"/>
                <w:szCs w:val="16"/>
              </w:rPr>
              <w:t>,00</w:t>
            </w:r>
          </w:p>
        </w:tc>
        <w:tc>
          <w:tcPr>
            <w:tcW w:w="550" w:type="dxa"/>
            <w:gridSpan w:val="3"/>
          </w:tcPr>
          <w:p w14:paraId="07C80A12" w14:textId="77777777" w:rsidR="00657F92" w:rsidRPr="00C77B81" w:rsidRDefault="000408F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203716EE" w14:textId="77777777" w:rsidR="00657F92" w:rsidRPr="00C77B81" w:rsidRDefault="000408F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21,38</w:t>
            </w:r>
          </w:p>
        </w:tc>
        <w:tc>
          <w:tcPr>
            <w:tcW w:w="789" w:type="dxa"/>
          </w:tcPr>
          <w:p w14:paraId="7C775963" w14:textId="77777777" w:rsidR="00657F92" w:rsidRPr="00C77B81" w:rsidRDefault="000408F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21,38</w:t>
            </w:r>
          </w:p>
        </w:tc>
        <w:tc>
          <w:tcPr>
            <w:tcW w:w="723" w:type="dxa"/>
            <w:gridSpan w:val="2"/>
          </w:tcPr>
          <w:p w14:paraId="09AD1C43" w14:textId="77777777" w:rsidR="00657F92" w:rsidRPr="00C77B81" w:rsidRDefault="000408F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21,38</w:t>
            </w:r>
          </w:p>
        </w:tc>
        <w:tc>
          <w:tcPr>
            <w:tcW w:w="540" w:type="dxa"/>
            <w:gridSpan w:val="3"/>
          </w:tcPr>
          <w:p w14:paraId="5121DC07" w14:textId="77777777" w:rsidR="00657F92" w:rsidRPr="00C77B81" w:rsidRDefault="000408F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1B02E065" w14:textId="77777777" w:rsidR="00657F92" w:rsidRPr="00C77B81" w:rsidRDefault="000408F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21,</w:t>
            </w:r>
            <w:r w:rsidR="00F15ADD">
              <w:rPr>
                <w:rFonts w:ascii="Times New Roman" w:hAnsi="Times New Roman"/>
                <w:color w:val="000000" w:themeColor="text1"/>
                <w:sz w:val="16"/>
                <w:szCs w:val="16"/>
              </w:rPr>
              <w:t>3</w:t>
            </w:r>
            <w:r w:rsidRPr="00C77B81">
              <w:rPr>
                <w:rFonts w:ascii="Times New Roman" w:hAnsi="Times New Roman"/>
                <w:color w:val="000000" w:themeColor="text1"/>
                <w:sz w:val="16"/>
                <w:szCs w:val="16"/>
              </w:rPr>
              <w:t>8</w:t>
            </w:r>
          </w:p>
        </w:tc>
        <w:tc>
          <w:tcPr>
            <w:tcW w:w="925" w:type="dxa"/>
            <w:gridSpan w:val="4"/>
          </w:tcPr>
          <w:p w14:paraId="58675317"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21,38</w:t>
            </w:r>
          </w:p>
        </w:tc>
        <w:tc>
          <w:tcPr>
            <w:tcW w:w="644" w:type="dxa"/>
          </w:tcPr>
          <w:p w14:paraId="0EEB6F60" w14:textId="77777777" w:rsidR="00657F92" w:rsidRPr="00C77B81" w:rsidRDefault="000408F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21,38</w:t>
            </w:r>
          </w:p>
        </w:tc>
        <w:tc>
          <w:tcPr>
            <w:tcW w:w="616" w:type="dxa"/>
            <w:gridSpan w:val="3"/>
          </w:tcPr>
          <w:p w14:paraId="791C7D6E"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5504D0B5"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34C79163"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67215070"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276" w:type="dxa"/>
          </w:tcPr>
          <w:p w14:paraId="0417D1DA" w14:textId="77777777" w:rsidR="00657F92" w:rsidRPr="00C77B81" w:rsidRDefault="000408F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Проведено науково-практичну конференцію „Формат розвитку відносин України та країн Центральної Європи у контексті впливу гібридної війни, виборчих процесів, прав національних меншин” та  „</w:t>
            </w:r>
            <w:proofErr w:type="spellStart"/>
            <w:r w:rsidRPr="00C77B81">
              <w:rPr>
                <w:rFonts w:ascii="Times New Roman" w:hAnsi="Times New Roman"/>
                <w:color w:val="000000" w:themeColor="text1"/>
                <w:sz w:val="16"/>
                <w:szCs w:val="16"/>
              </w:rPr>
              <w:t>Дебатний</w:t>
            </w:r>
            <w:proofErr w:type="spellEnd"/>
            <w:r w:rsidRPr="00C77B81">
              <w:rPr>
                <w:rFonts w:ascii="Times New Roman" w:hAnsi="Times New Roman"/>
                <w:color w:val="000000" w:themeColor="text1"/>
                <w:sz w:val="16"/>
                <w:szCs w:val="16"/>
              </w:rPr>
              <w:t xml:space="preserve"> турнір з тем відновлення та реформ”</w:t>
            </w:r>
          </w:p>
        </w:tc>
      </w:tr>
      <w:tr w:rsidR="00657F92" w:rsidRPr="00C77B81" w14:paraId="6C62B2FA" w14:textId="77777777" w:rsidTr="00C77B81">
        <w:trPr>
          <w:trHeight w:val="274"/>
        </w:trPr>
        <w:tc>
          <w:tcPr>
            <w:tcW w:w="567" w:type="dxa"/>
          </w:tcPr>
          <w:p w14:paraId="6FEF4A2A"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1.5</w:t>
            </w:r>
          </w:p>
        </w:tc>
        <w:tc>
          <w:tcPr>
            <w:tcW w:w="1843" w:type="dxa"/>
          </w:tcPr>
          <w:p w14:paraId="49FD24FE"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Проведення семінарів, тренінгів, акцій, конференцій, форумів, засідань за круглим столом, панельних дискусій, фестивалів, конкурсів, ігор, дебатів, таборів, виставок тощо, спрямованих на формування свідомого та відповідального ставлення до власного здоров’я, до планування сім’ї, підготовка до сімейного життя, роз-виток відповідального батьківства, популяризація соціально безпечної поведінки, збереження репродуктивного </w:t>
            </w:r>
            <w:r w:rsidRPr="00C77B81">
              <w:rPr>
                <w:rFonts w:ascii="Times New Roman" w:hAnsi="Times New Roman"/>
                <w:color w:val="000000" w:themeColor="text1"/>
                <w:sz w:val="16"/>
                <w:szCs w:val="16"/>
              </w:rPr>
              <w:lastRenderedPageBreak/>
              <w:t>здоров’я, у тому числі шляхом сексуальної освіти</w:t>
            </w:r>
          </w:p>
        </w:tc>
        <w:tc>
          <w:tcPr>
            <w:tcW w:w="851" w:type="dxa"/>
          </w:tcPr>
          <w:p w14:paraId="0F81084E" w14:textId="77777777" w:rsidR="00657F92" w:rsidRPr="00C77B81" w:rsidRDefault="00415A50"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lastRenderedPageBreak/>
              <w:t>2282</w:t>
            </w:r>
          </w:p>
        </w:tc>
        <w:tc>
          <w:tcPr>
            <w:tcW w:w="1228" w:type="dxa"/>
            <w:gridSpan w:val="3"/>
          </w:tcPr>
          <w:p w14:paraId="64285E9E"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20,00</w:t>
            </w:r>
          </w:p>
        </w:tc>
        <w:tc>
          <w:tcPr>
            <w:tcW w:w="756" w:type="dxa"/>
          </w:tcPr>
          <w:p w14:paraId="7BC2BBC5"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20,00</w:t>
            </w:r>
          </w:p>
        </w:tc>
        <w:tc>
          <w:tcPr>
            <w:tcW w:w="851" w:type="dxa"/>
            <w:gridSpan w:val="2"/>
          </w:tcPr>
          <w:p w14:paraId="78AA75BD"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20,00</w:t>
            </w:r>
          </w:p>
        </w:tc>
        <w:tc>
          <w:tcPr>
            <w:tcW w:w="550" w:type="dxa"/>
            <w:gridSpan w:val="3"/>
          </w:tcPr>
          <w:p w14:paraId="3E73D98F"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7D6E0D33"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13,04</w:t>
            </w:r>
          </w:p>
        </w:tc>
        <w:tc>
          <w:tcPr>
            <w:tcW w:w="789" w:type="dxa"/>
          </w:tcPr>
          <w:p w14:paraId="01FD5DF5"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13,04</w:t>
            </w:r>
          </w:p>
        </w:tc>
        <w:tc>
          <w:tcPr>
            <w:tcW w:w="723" w:type="dxa"/>
            <w:gridSpan w:val="2"/>
          </w:tcPr>
          <w:p w14:paraId="700A405D"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13,04</w:t>
            </w:r>
          </w:p>
        </w:tc>
        <w:tc>
          <w:tcPr>
            <w:tcW w:w="540" w:type="dxa"/>
            <w:gridSpan w:val="3"/>
          </w:tcPr>
          <w:p w14:paraId="5454311D"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3CED03B8"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13,04</w:t>
            </w:r>
          </w:p>
        </w:tc>
        <w:tc>
          <w:tcPr>
            <w:tcW w:w="925" w:type="dxa"/>
            <w:gridSpan w:val="4"/>
          </w:tcPr>
          <w:p w14:paraId="6BB4900B"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13,04</w:t>
            </w:r>
          </w:p>
        </w:tc>
        <w:tc>
          <w:tcPr>
            <w:tcW w:w="644" w:type="dxa"/>
          </w:tcPr>
          <w:p w14:paraId="0906ECE9"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13,04</w:t>
            </w:r>
          </w:p>
        </w:tc>
        <w:tc>
          <w:tcPr>
            <w:tcW w:w="616" w:type="dxa"/>
            <w:gridSpan w:val="3"/>
          </w:tcPr>
          <w:p w14:paraId="69BB644F"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55041758"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19007359"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4155D1C8" w14:textId="77777777" w:rsidR="00657F92" w:rsidRPr="00C77B81" w:rsidRDefault="000408F8" w:rsidP="000408F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276" w:type="dxa"/>
          </w:tcPr>
          <w:p w14:paraId="145DC531" w14:textId="77777777" w:rsidR="00657F92" w:rsidRPr="00C77B81" w:rsidRDefault="000408F8"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Проведено тренінги „Перша психологічна допомога” та „Протидія </w:t>
            </w:r>
            <w:proofErr w:type="spellStart"/>
            <w:r w:rsidRPr="00C77B81">
              <w:rPr>
                <w:rFonts w:ascii="Times New Roman" w:hAnsi="Times New Roman"/>
                <w:color w:val="000000" w:themeColor="text1"/>
                <w:sz w:val="16"/>
                <w:szCs w:val="16"/>
              </w:rPr>
              <w:t>булінгу</w:t>
            </w:r>
            <w:proofErr w:type="spellEnd"/>
            <w:r w:rsidRPr="00C77B81">
              <w:rPr>
                <w:rFonts w:ascii="Times New Roman" w:hAnsi="Times New Roman"/>
                <w:color w:val="000000" w:themeColor="text1"/>
                <w:sz w:val="16"/>
                <w:szCs w:val="16"/>
              </w:rPr>
              <w:t>”</w:t>
            </w:r>
          </w:p>
        </w:tc>
      </w:tr>
      <w:tr w:rsidR="00657F92" w:rsidRPr="00C77B81" w14:paraId="0025870A" w14:textId="77777777" w:rsidTr="00C77B81">
        <w:trPr>
          <w:trHeight w:val="703"/>
        </w:trPr>
        <w:tc>
          <w:tcPr>
            <w:tcW w:w="567" w:type="dxa"/>
          </w:tcPr>
          <w:p w14:paraId="21791A48"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1.7</w:t>
            </w:r>
          </w:p>
        </w:tc>
        <w:tc>
          <w:tcPr>
            <w:tcW w:w="1843" w:type="dxa"/>
          </w:tcPr>
          <w:p w14:paraId="3DF20091"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семінарів, тренінгів, акцій, конференцій, форумів, засідань за круглим столом, панельних дискусій, фестивалів, конкурсів, ігор, дебатів, таборів, виставок тощо, спрямованих на посилення відповідального ставлення до навколишнього природного</w:t>
            </w:r>
            <w:r w:rsidR="000408F8" w:rsidRPr="00C77B81">
              <w:rPr>
                <w:rFonts w:ascii="Times New Roman" w:hAnsi="Times New Roman"/>
                <w:color w:val="000000" w:themeColor="text1"/>
                <w:sz w:val="16"/>
                <w:szCs w:val="16"/>
              </w:rPr>
              <w:t xml:space="preserve"> середовища та </w:t>
            </w:r>
            <w:r w:rsidRPr="00C77B81">
              <w:rPr>
                <w:rFonts w:ascii="Times New Roman" w:hAnsi="Times New Roman"/>
                <w:color w:val="000000" w:themeColor="text1"/>
                <w:sz w:val="16"/>
                <w:szCs w:val="16"/>
              </w:rPr>
              <w:t>культури відповідального споживання</w:t>
            </w:r>
          </w:p>
        </w:tc>
        <w:tc>
          <w:tcPr>
            <w:tcW w:w="851" w:type="dxa"/>
          </w:tcPr>
          <w:p w14:paraId="080C8E4D" w14:textId="77777777" w:rsidR="00657F92"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228" w:type="dxa"/>
            <w:gridSpan w:val="3"/>
          </w:tcPr>
          <w:p w14:paraId="64BBC85B"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99,00</w:t>
            </w:r>
          </w:p>
        </w:tc>
        <w:tc>
          <w:tcPr>
            <w:tcW w:w="756" w:type="dxa"/>
          </w:tcPr>
          <w:p w14:paraId="13024798"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99,00</w:t>
            </w:r>
          </w:p>
        </w:tc>
        <w:tc>
          <w:tcPr>
            <w:tcW w:w="851" w:type="dxa"/>
            <w:gridSpan w:val="2"/>
          </w:tcPr>
          <w:p w14:paraId="59814159"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99,00</w:t>
            </w:r>
          </w:p>
        </w:tc>
        <w:tc>
          <w:tcPr>
            <w:tcW w:w="550" w:type="dxa"/>
            <w:gridSpan w:val="3"/>
          </w:tcPr>
          <w:p w14:paraId="4EB4D6D6"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0AA2B1FA"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92,71</w:t>
            </w:r>
          </w:p>
        </w:tc>
        <w:tc>
          <w:tcPr>
            <w:tcW w:w="789" w:type="dxa"/>
          </w:tcPr>
          <w:p w14:paraId="1E927C52"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92,71</w:t>
            </w:r>
          </w:p>
        </w:tc>
        <w:tc>
          <w:tcPr>
            <w:tcW w:w="723" w:type="dxa"/>
            <w:gridSpan w:val="2"/>
          </w:tcPr>
          <w:p w14:paraId="74B8079D"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92,71</w:t>
            </w:r>
          </w:p>
        </w:tc>
        <w:tc>
          <w:tcPr>
            <w:tcW w:w="540" w:type="dxa"/>
            <w:gridSpan w:val="3"/>
          </w:tcPr>
          <w:p w14:paraId="53090A38"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1CD9EDAC"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92,71</w:t>
            </w:r>
          </w:p>
        </w:tc>
        <w:tc>
          <w:tcPr>
            <w:tcW w:w="925" w:type="dxa"/>
            <w:gridSpan w:val="4"/>
          </w:tcPr>
          <w:p w14:paraId="6F7FA577"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92,71</w:t>
            </w:r>
          </w:p>
        </w:tc>
        <w:tc>
          <w:tcPr>
            <w:tcW w:w="644" w:type="dxa"/>
          </w:tcPr>
          <w:p w14:paraId="0EFBB919"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92,71</w:t>
            </w:r>
          </w:p>
        </w:tc>
        <w:tc>
          <w:tcPr>
            <w:tcW w:w="616" w:type="dxa"/>
            <w:gridSpan w:val="3"/>
          </w:tcPr>
          <w:p w14:paraId="69F8B917"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05E18C5D"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38D27991"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7D8E88D6"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276" w:type="dxa"/>
          </w:tcPr>
          <w:p w14:paraId="60247FCA" w14:textId="77777777" w:rsidR="007D3D82" w:rsidRPr="00C77B81" w:rsidRDefault="000F59A6"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Проведено акції „На одній хвилі Еко”, </w:t>
            </w:r>
          </w:p>
          <w:p w14:paraId="73474092" w14:textId="77777777" w:rsidR="000F59A6" w:rsidRPr="00C77B81" w:rsidRDefault="000F59A6"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„У пошуках гірського озера</w:t>
            </w:r>
          </w:p>
          <w:p w14:paraId="0F85193A" w14:textId="77777777" w:rsidR="00657F92" w:rsidRPr="00C77B81" w:rsidRDefault="000F59A6"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льодовикового періоду”, „День підвищення </w:t>
            </w:r>
            <w:proofErr w:type="spellStart"/>
            <w:r w:rsidRPr="00C77B81">
              <w:rPr>
                <w:rFonts w:ascii="Times New Roman" w:hAnsi="Times New Roman"/>
                <w:color w:val="000000" w:themeColor="text1"/>
                <w:sz w:val="16"/>
                <w:szCs w:val="16"/>
              </w:rPr>
              <w:t>екосвідомості</w:t>
            </w:r>
            <w:proofErr w:type="spellEnd"/>
            <w:r w:rsidRPr="00C77B81">
              <w:rPr>
                <w:rFonts w:ascii="Times New Roman" w:hAnsi="Times New Roman"/>
                <w:color w:val="000000" w:themeColor="text1"/>
                <w:sz w:val="16"/>
                <w:szCs w:val="16"/>
              </w:rPr>
              <w:t xml:space="preserve">” та тренінг для дітей „Весняна </w:t>
            </w:r>
            <w:proofErr w:type="spellStart"/>
            <w:r w:rsidRPr="00C77B81">
              <w:rPr>
                <w:rFonts w:ascii="Times New Roman" w:hAnsi="Times New Roman"/>
                <w:color w:val="000000" w:themeColor="text1"/>
                <w:sz w:val="16"/>
                <w:szCs w:val="16"/>
              </w:rPr>
              <w:t>Екошкола</w:t>
            </w:r>
            <w:proofErr w:type="spellEnd"/>
            <w:r w:rsidRPr="00C77B81">
              <w:rPr>
                <w:rFonts w:ascii="Times New Roman" w:hAnsi="Times New Roman"/>
                <w:color w:val="000000" w:themeColor="text1"/>
                <w:sz w:val="16"/>
                <w:szCs w:val="16"/>
              </w:rPr>
              <w:t xml:space="preserve"> 2024”</w:t>
            </w:r>
          </w:p>
        </w:tc>
      </w:tr>
      <w:tr w:rsidR="00657F92" w:rsidRPr="00C77B81" w14:paraId="3DFAA3F6" w14:textId="77777777" w:rsidTr="00C77B81">
        <w:trPr>
          <w:trHeight w:val="278"/>
        </w:trPr>
        <w:tc>
          <w:tcPr>
            <w:tcW w:w="567" w:type="dxa"/>
          </w:tcPr>
          <w:p w14:paraId="3ABA2A41"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1.9</w:t>
            </w:r>
          </w:p>
        </w:tc>
        <w:tc>
          <w:tcPr>
            <w:tcW w:w="1843" w:type="dxa"/>
          </w:tcPr>
          <w:p w14:paraId="12F3CC1F"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семінарів, тренінгів, акцій, конференцій, форумів, засідань за круглим столом, панельних дискусій, фестивалів, конкурсів, ігор, дебатів, таборів, виставок тощо, спрямованих на створення умов для творчого і духовного розвитку молоді, її інтелектуального самовдосконалення</w:t>
            </w:r>
          </w:p>
        </w:tc>
        <w:tc>
          <w:tcPr>
            <w:tcW w:w="851" w:type="dxa"/>
          </w:tcPr>
          <w:p w14:paraId="2DEA6E38" w14:textId="77777777" w:rsidR="00657F92"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228" w:type="dxa"/>
            <w:gridSpan w:val="3"/>
          </w:tcPr>
          <w:p w14:paraId="15933396" w14:textId="77777777" w:rsidR="00657F92" w:rsidRPr="00C77B81" w:rsidRDefault="00C74BDE"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387</w:t>
            </w:r>
            <w:r w:rsidR="000F59A6" w:rsidRPr="00C77B81">
              <w:rPr>
                <w:rFonts w:ascii="Times New Roman" w:hAnsi="Times New Roman"/>
                <w:color w:val="000000" w:themeColor="text1"/>
                <w:sz w:val="16"/>
                <w:szCs w:val="16"/>
              </w:rPr>
              <w:t>,00</w:t>
            </w:r>
          </w:p>
        </w:tc>
        <w:tc>
          <w:tcPr>
            <w:tcW w:w="756" w:type="dxa"/>
          </w:tcPr>
          <w:p w14:paraId="4B2EC1C8" w14:textId="77777777" w:rsidR="00657F92" w:rsidRPr="00C77B81" w:rsidRDefault="00C74BDE"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387</w:t>
            </w:r>
            <w:r w:rsidR="000F59A6" w:rsidRPr="00C77B81">
              <w:rPr>
                <w:rFonts w:ascii="Times New Roman" w:hAnsi="Times New Roman"/>
                <w:color w:val="000000" w:themeColor="text1"/>
                <w:sz w:val="16"/>
                <w:szCs w:val="16"/>
              </w:rPr>
              <w:t>,00</w:t>
            </w:r>
          </w:p>
        </w:tc>
        <w:tc>
          <w:tcPr>
            <w:tcW w:w="851" w:type="dxa"/>
            <w:gridSpan w:val="2"/>
          </w:tcPr>
          <w:p w14:paraId="5BCCE9A6" w14:textId="77777777" w:rsidR="00657F92" w:rsidRPr="00C77B81" w:rsidRDefault="00C74BDE"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387</w:t>
            </w:r>
            <w:r w:rsidR="000F59A6" w:rsidRPr="00C77B81">
              <w:rPr>
                <w:rFonts w:ascii="Times New Roman" w:hAnsi="Times New Roman"/>
                <w:color w:val="000000" w:themeColor="text1"/>
                <w:sz w:val="16"/>
                <w:szCs w:val="16"/>
              </w:rPr>
              <w:t>,00</w:t>
            </w:r>
          </w:p>
        </w:tc>
        <w:tc>
          <w:tcPr>
            <w:tcW w:w="550" w:type="dxa"/>
            <w:gridSpan w:val="3"/>
          </w:tcPr>
          <w:p w14:paraId="5F2C76E5" w14:textId="77777777" w:rsidR="00657F92" w:rsidRPr="00C77B81" w:rsidRDefault="000F59A6"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47DA171E" w14:textId="77777777" w:rsidR="00657F92" w:rsidRPr="00C77B81" w:rsidRDefault="00765478" w:rsidP="000F59A6">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373,34</w:t>
            </w:r>
          </w:p>
        </w:tc>
        <w:tc>
          <w:tcPr>
            <w:tcW w:w="789" w:type="dxa"/>
          </w:tcPr>
          <w:p w14:paraId="14B5B145" w14:textId="77777777" w:rsidR="00657F92" w:rsidRPr="00C77B81" w:rsidRDefault="00765478" w:rsidP="000F59A6">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373,34</w:t>
            </w:r>
          </w:p>
        </w:tc>
        <w:tc>
          <w:tcPr>
            <w:tcW w:w="723" w:type="dxa"/>
            <w:gridSpan w:val="2"/>
          </w:tcPr>
          <w:p w14:paraId="195E4F9A" w14:textId="77777777" w:rsidR="00657F92" w:rsidRPr="00C77B81" w:rsidRDefault="00765478" w:rsidP="000F59A6">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373,34</w:t>
            </w:r>
          </w:p>
        </w:tc>
        <w:tc>
          <w:tcPr>
            <w:tcW w:w="540" w:type="dxa"/>
            <w:gridSpan w:val="3"/>
          </w:tcPr>
          <w:p w14:paraId="52208EE0"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46160F9A"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297,54</w:t>
            </w:r>
          </w:p>
        </w:tc>
        <w:tc>
          <w:tcPr>
            <w:tcW w:w="925" w:type="dxa"/>
            <w:gridSpan w:val="4"/>
          </w:tcPr>
          <w:p w14:paraId="576153D2"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297,54</w:t>
            </w:r>
          </w:p>
        </w:tc>
        <w:tc>
          <w:tcPr>
            <w:tcW w:w="644" w:type="dxa"/>
          </w:tcPr>
          <w:p w14:paraId="4BD98710" w14:textId="77777777" w:rsidR="00657F92" w:rsidRPr="00621140" w:rsidRDefault="000F59A6" w:rsidP="000F59A6">
            <w:pPr>
              <w:spacing w:after="0" w:line="240" w:lineRule="auto"/>
              <w:ind w:leftChars="0" w:left="0" w:firstLineChars="0" w:firstLine="0"/>
              <w:jc w:val="center"/>
              <w:rPr>
                <w:rFonts w:ascii="Times New Roman" w:hAnsi="Times New Roman"/>
                <w:color w:val="000000" w:themeColor="text1"/>
                <w:sz w:val="14"/>
                <w:szCs w:val="14"/>
              </w:rPr>
            </w:pPr>
            <w:r w:rsidRPr="00621140">
              <w:rPr>
                <w:rFonts w:ascii="Times New Roman" w:hAnsi="Times New Roman"/>
                <w:color w:val="000000" w:themeColor="text1"/>
                <w:sz w:val="14"/>
                <w:szCs w:val="14"/>
              </w:rPr>
              <w:t>297,54</w:t>
            </w:r>
          </w:p>
        </w:tc>
        <w:tc>
          <w:tcPr>
            <w:tcW w:w="616" w:type="dxa"/>
            <w:gridSpan w:val="3"/>
          </w:tcPr>
          <w:p w14:paraId="731F609A"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15C9F473"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7FB3A708"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2A1BD425" w14:textId="77777777" w:rsidR="00657F92" w:rsidRPr="00C77B81" w:rsidRDefault="000F59A6" w:rsidP="000F59A6">
            <w:pPr>
              <w:spacing w:after="0" w:line="240" w:lineRule="auto"/>
              <w:ind w:leftChars="0" w:left="0" w:right="-108"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276" w:type="dxa"/>
          </w:tcPr>
          <w:p w14:paraId="08A65B33" w14:textId="77777777" w:rsidR="000F59A6" w:rsidRPr="00C77B81" w:rsidRDefault="000F59A6" w:rsidP="000F59A6">
            <w:pPr>
              <w:pStyle w:val="11"/>
              <w:ind w:hanging="2"/>
              <w:jc w:val="center"/>
              <w:rPr>
                <w:color w:val="000000" w:themeColor="text1"/>
                <w:sz w:val="16"/>
                <w:szCs w:val="16"/>
              </w:rPr>
            </w:pPr>
            <w:r w:rsidRPr="00C77B81">
              <w:rPr>
                <w:color w:val="000000" w:themeColor="text1"/>
                <w:sz w:val="16"/>
                <w:szCs w:val="16"/>
              </w:rPr>
              <w:t xml:space="preserve">Проведено </w:t>
            </w:r>
          </w:p>
          <w:p w14:paraId="71055924" w14:textId="77777777" w:rsidR="000F59A6" w:rsidRPr="00C77B81" w:rsidRDefault="000F59A6"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табори для молодіжних лідерів „Карпати Кличуть”, „Наш </w:t>
            </w:r>
            <w:proofErr w:type="spellStart"/>
            <w:r w:rsidRPr="00C77B81">
              <w:rPr>
                <w:rFonts w:ascii="Times New Roman" w:hAnsi="Times New Roman"/>
                <w:color w:val="000000" w:themeColor="text1"/>
                <w:sz w:val="16"/>
                <w:szCs w:val="16"/>
              </w:rPr>
              <w:t>Camp</w:t>
            </w:r>
            <w:proofErr w:type="spellEnd"/>
            <w:r w:rsidRPr="00C77B81">
              <w:rPr>
                <w:rFonts w:ascii="Times New Roman" w:hAnsi="Times New Roman"/>
                <w:color w:val="000000" w:themeColor="text1"/>
                <w:sz w:val="16"/>
                <w:szCs w:val="16"/>
              </w:rPr>
              <w:t>”,</w:t>
            </w:r>
            <w:r w:rsidRPr="00C77B81">
              <w:rPr>
                <w:color w:val="000000" w:themeColor="text1"/>
                <w:sz w:val="16"/>
                <w:szCs w:val="16"/>
              </w:rPr>
              <w:t xml:space="preserve"> </w:t>
            </w:r>
            <w:r w:rsidRPr="00C77B81">
              <w:rPr>
                <w:rFonts w:ascii="Times New Roman" w:hAnsi="Times New Roman"/>
                <w:color w:val="000000" w:themeColor="text1"/>
                <w:sz w:val="16"/>
                <w:szCs w:val="16"/>
              </w:rPr>
              <w:t>„</w:t>
            </w:r>
            <w:proofErr w:type="spellStart"/>
            <w:r w:rsidRPr="00C77B81">
              <w:rPr>
                <w:rFonts w:ascii="Times New Roman" w:hAnsi="Times New Roman"/>
                <w:color w:val="000000" w:themeColor="text1"/>
                <w:sz w:val="16"/>
                <w:szCs w:val="16"/>
              </w:rPr>
              <w:t>Super</w:t>
            </w:r>
            <w:proofErr w:type="spellEnd"/>
            <w:r w:rsidRPr="00C77B81">
              <w:rPr>
                <w:rFonts w:ascii="Times New Roman" w:hAnsi="Times New Roman"/>
                <w:color w:val="000000" w:themeColor="text1"/>
                <w:sz w:val="16"/>
                <w:szCs w:val="16"/>
              </w:rPr>
              <w:t xml:space="preserve"> </w:t>
            </w:r>
            <w:proofErr w:type="spellStart"/>
            <w:r w:rsidRPr="00C77B81">
              <w:rPr>
                <w:rFonts w:ascii="Times New Roman" w:hAnsi="Times New Roman"/>
                <w:color w:val="000000" w:themeColor="text1"/>
                <w:sz w:val="16"/>
                <w:szCs w:val="16"/>
              </w:rPr>
              <w:t>Camp</w:t>
            </w:r>
            <w:proofErr w:type="spellEnd"/>
            <w:r w:rsidRPr="00C77B81">
              <w:rPr>
                <w:rFonts w:ascii="Times New Roman" w:hAnsi="Times New Roman"/>
                <w:color w:val="000000" w:themeColor="text1"/>
                <w:sz w:val="16"/>
                <w:szCs w:val="16"/>
              </w:rPr>
              <w:t>” (</w:t>
            </w:r>
            <w:proofErr w:type="spellStart"/>
            <w:r w:rsidRPr="00C77B81">
              <w:rPr>
                <w:rFonts w:ascii="Times New Roman" w:hAnsi="Times New Roman"/>
                <w:color w:val="000000" w:themeColor="text1"/>
                <w:sz w:val="16"/>
                <w:szCs w:val="16"/>
              </w:rPr>
              <w:t>супергерої</w:t>
            </w:r>
            <w:proofErr w:type="spellEnd"/>
            <w:r w:rsidRPr="00C77B81">
              <w:rPr>
                <w:rFonts w:ascii="Times New Roman" w:hAnsi="Times New Roman"/>
                <w:color w:val="000000" w:themeColor="text1"/>
                <w:sz w:val="16"/>
                <w:szCs w:val="16"/>
              </w:rPr>
              <w:t xml:space="preserve"> нашого часу),</w:t>
            </w:r>
            <w:r w:rsidRPr="00C77B81">
              <w:rPr>
                <w:color w:val="000000" w:themeColor="text1"/>
                <w:sz w:val="16"/>
                <w:szCs w:val="16"/>
              </w:rPr>
              <w:t xml:space="preserve"> </w:t>
            </w:r>
            <w:r w:rsidRPr="00C77B81">
              <w:rPr>
                <w:rFonts w:ascii="Times New Roman" w:hAnsi="Times New Roman"/>
                <w:color w:val="000000" w:themeColor="text1"/>
                <w:sz w:val="16"/>
                <w:szCs w:val="16"/>
              </w:rPr>
              <w:t xml:space="preserve">форум „Молодь у діалозі з владою та </w:t>
            </w:r>
          </w:p>
          <w:p w14:paraId="75399AF5" w14:textId="77777777" w:rsidR="00657F92" w:rsidRPr="00C77B81" w:rsidRDefault="000F59A6"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громадськістю</w:t>
            </w:r>
          </w:p>
        </w:tc>
      </w:tr>
      <w:tr w:rsidR="00657F92" w:rsidRPr="00C77B81" w14:paraId="2E13C76C" w14:textId="77777777" w:rsidTr="00C77B81">
        <w:trPr>
          <w:trHeight w:val="278"/>
        </w:trPr>
        <w:tc>
          <w:tcPr>
            <w:tcW w:w="567" w:type="dxa"/>
          </w:tcPr>
          <w:p w14:paraId="5370F10D"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1.10</w:t>
            </w:r>
          </w:p>
        </w:tc>
        <w:tc>
          <w:tcPr>
            <w:tcW w:w="1843" w:type="dxa"/>
          </w:tcPr>
          <w:p w14:paraId="2EDC7403"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Проведення семінарів, тренінгів, акцій, конференцій, форумів, засідань за круглим столом, панельних дискусій, фестивалів, конкурсів, ігор, дебатів, таборів, виставок тощо, спрямованих на впровадження неформальної освіти, у тому числі з метою підготовки молодіжних </w:t>
            </w:r>
            <w:r w:rsidRPr="00C77B81">
              <w:rPr>
                <w:rFonts w:ascii="Times New Roman" w:hAnsi="Times New Roman"/>
                <w:color w:val="000000" w:themeColor="text1"/>
                <w:sz w:val="16"/>
                <w:szCs w:val="16"/>
              </w:rPr>
              <w:lastRenderedPageBreak/>
              <w:t>працівників (</w:t>
            </w:r>
            <w:proofErr w:type="spellStart"/>
            <w:r w:rsidRPr="00C77B81">
              <w:rPr>
                <w:rFonts w:ascii="Times New Roman" w:hAnsi="Times New Roman"/>
                <w:color w:val="000000" w:themeColor="text1"/>
                <w:sz w:val="16"/>
                <w:szCs w:val="16"/>
              </w:rPr>
              <w:t>Youth</w:t>
            </w:r>
            <w:proofErr w:type="spellEnd"/>
            <w:r w:rsidRPr="00C77B81">
              <w:rPr>
                <w:rFonts w:ascii="Times New Roman" w:hAnsi="Times New Roman"/>
                <w:color w:val="000000" w:themeColor="text1"/>
                <w:sz w:val="16"/>
                <w:szCs w:val="16"/>
              </w:rPr>
              <w:t xml:space="preserve"> </w:t>
            </w:r>
            <w:proofErr w:type="spellStart"/>
            <w:r w:rsidRPr="00C77B81">
              <w:rPr>
                <w:rFonts w:ascii="Times New Roman" w:hAnsi="Times New Roman"/>
                <w:color w:val="000000" w:themeColor="text1"/>
                <w:sz w:val="16"/>
                <w:szCs w:val="16"/>
              </w:rPr>
              <w:t>Worker</w:t>
            </w:r>
            <w:proofErr w:type="spellEnd"/>
            <w:r w:rsidRPr="00C77B81">
              <w:rPr>
                <w:rFonts w:ascii="Times New Roman" w:hAnsi="Times New Roman"/>
                <w:color w:val="000000" w:themeColor="text1"/>
                <w:sz w:val="16"/>
                <w:szCs w:val="16"/>
              </w:rPr>
              <w:t>) із залученням державних службовців, представників органів місцевого с</w:t>
            </w:r>
            <w:r w:rsidR="00C77B81">
              <w:rPr>
                <w:rFonts w:ascii="Times New Roman" w:hAnsi="Times New Roman"/>
                <w:color w:val="000000" w:themeColor="text1"/>
                <w:sz w:val="16"/>
                <w:szCs w:val="16"/>
              </w:rPr>
              <w:t>амоврядування, громадських моло</w:t>
            </w:r>
            <w:r w:rsidRPr="00C77B81">
              <w:rPr>
                <w:rFonts w:ascii="Times New Roman" w:hAnsi="Times New Roman"/>
                <w:color w:val="000000" w:themeColor="text1"/>
                <w:sz w:val="16"/>
                <w:szCs w:val="16"/>
              </w:rPr>
              <w:t>діжних організацій та активної молоді</w:t>
            </w:r>
          </w:p>
        </w:tc>
        <w:tc>
          <w:tcPr>
            <w:tcW w:w="851" w:type="dxa"/>
          </w:tcPr>
          <w:p w14:paraId="5A5B6D55" w14:textId="77777777" w:rsidR="00657F92" w:rsidRPr="00C77B81" w:rsidRDefault="00765478"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lastRenderedPageBreak/>
              <w:t>2282</w:t>
            </w:r>
          </w:p>
        </w:tc>
        <w:tc>
          <w:tcPr>
            <w:tcW w:w="1228" w:type="dxa"/>
            <w:gridSpan w:val="3"/>
          </w:tcPr>
          <w:p w14:paraId="007E3258" w14:textId="77777777" w:rsidR="00657F92" w:rsidRPr="00C77B81" w:rsidRDefault="00C74BDE"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100,00</w:t>
            </w:r>
          </w:p>
        </w:tc>
        <w:tc>
          <w:tcPr>
            <w:tcW w:w="756" w:type="dxa"/>
          </w:tcPr>
          <w:p w14:paraId="045E12FE" w14:textId="77777777" w:rsidR="00657F92" w:rsidRPr="00C77B81" w:rsidRDefault="00C74BDE"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100,00</w:t>
            </w:r>
          </w:p>
        </w:tc>
        <w:tc>
          <w:tcPr>
            <w:tcW w:w="851" w:type="dxa"/>
            <w:gridSpan w:val="2"/>
          </w:tcPr>
          <w:p w14:paraId="280B5685" w14:textId="77777777" w:rsidR="00657F92" w:rsidRPr="00C77B81" w:rsidRDefault="00C74BDE"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100,00</w:t>
            </w:r>
          </w:p>
        </w:tc>
        <w:tc>
          <w:tcPr>
            <w:tcW w:w="550" w:type="dxa"/>
            <w:gridSpan w:val="3"/>
          </w:tcPr>
          <w:p w14:paraId="5602ECC9"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4942CBF9"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89" w:type="dxa"/>
          </w:tcPr>
          <w:p w14:paraId="2297F5A9"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23" w:type="dxa"/>
            <w:gridSpan w:val="2"/>
          </w:tcPr>
          <w:p w14:paraId="3AB824F1"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gridSpan w:val="3"/>
          </w:tcPr>
          <w:p w14:paraId="456E1581"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2B3BDB8B"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25" w:type="dxa"/>
            <w:gridSpan w:val="4"/>
          </w:tcPr>
          <w:p w14:paraId="326229A1"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644" w:type="dxa"/>
          </w:tcPr>
          <w:p w14:paraId="7AE3DFEC"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616" w:type="dxa"/>
            <w:gridSpan w:val="3"/>
          </w:tcPr>
          <w:p w14:paraId="13126A28"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447F391A"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5FBE799A" w14:textId="77777777" w:rsidR="00657F92" w:rsidRPr="00C77B81" w:rsidRDefault="000F59A6"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294BFD03" w14:textId="77777777" w:rsidR="00657F92" w:rsidRPr="00C77B81" w:rsidRDefault="000F59A6"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276" w:type="dxa"/>
          </w:tcPr>
          <w:p w14:paraId="63361D6D" w14:textId="77777777" w:rsidR="00657F92" w:rsidRPr="00C77B81" w:rsidRDefault="000F59A6"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r>
      <w:tr w:rsidR="00657F92" w:rsidRPr="00C77B81" w14:paraId="258778B4" w14:textId="77777777" w:rsidTr="00C77B81">
        <w:trPr>
          <w:trHeight w:val="339"/>
        </w:trPr>
        <w:tc>
          <w:tcPr>
            <w:tcW w:w="567" w:type="dxa"/>
          </w:tcPr>
          <w:p w14:paraId="47D6587E"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w:t>
            </w:r>
          </w:p>
        </w:tc>
        <w:tc>
          <w:tcPr>
            <w:tcW w:w="1843" w:type="dxa"/>
          </w:tcPr>
          <w:p w14:paraId="050DC6F3"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Підвищення рівня культури </w:t>
            </w:r>
            <w:proofErr w:type="spellStart"/>
            <w:r w:rsidRPr="00C77B81">
              <w:rPr>
                <w:rFonts w:ascii="Times New Roman" w:hAnsi="Times New Roman"/>
                <w:color w:val="000000" w:themeColor="text1"/>
                <w:sz w:val="16"/>
                <w:szCs w:val="16"/>
              </w:rPr>
              <w:t>волонтерства</w:t>
            </w:r>
            <w:proofErr w:type="spellEnd"/>
            <w:r w:rsidRPr="00C77B81">
              <w:rPr>
                <w:rFonts w:ascii="Times New Roman" w:hAnsi="Times New Roman"/>
                <w:color w:val="000000" w:themeColor="text1"/>
                <w:sz w:val="16"/>
                <w:szCs w:val="16"/>
              </w:rPr>
              <w:t xml:space="preserve"> серед молоді</w:t>
            </w:r>
          </w:p>
        </w:tc>
        <w:tc>
          <w:tcPr>
            <w:tcW w:w="851" w:type="dxa"/>
          </w:tcPr>
          <w:p w14:paraId="7C95FE56"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1228" w:type="dxa"/>
            <w:gridSpan w:val="3"/>
          </w:tcPr>
          <w:p w14:paraId="214B33F0"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756" w:type="dxa"/>
          </w:tcPr>
          <w:p w14:paraId="5D143A0E"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851" w:type="dxa"/>
            <w:gridSpan w:val="2"/>
          </w:tcPr>
          <w:p w14:paraId="6C0409F1"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50" w:type="dxa"/>
            <w:gridSpan w:val="3"/>
          </w:tcPr>
          <w:p w14:paraId="71FE611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11" w:type="dxa"/>
          </w:tcPr>
          <w:p w14:paraId="46E01AB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89" w:type="dxa"/>
          </w:tcPr>
          <w:p w14:paraId="1E6D59C3"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23" w:type="dxa"/>
            <w:gridSpan w:val="2"/>
          </w:tcPr>
          <w:p w14:paraId="641956AB"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gridSpan w:val="3"/>
          </w:tcPr>
          <w:p w14:paraId="3B1ECD3E"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55" w:type="dxa"/>
          </w:tcPr>
          <w:p w14:paraId="27B48550"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25" w:type="dxa"/>
            <w:gridSpan w:val="4"/>
          </w:tcPr>
          <w:p w14:paraId="536B13F8"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644" w:type="dxa"/>
          </w:tcPr>
          <w:p w14:paraId="4DE9FCFD"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616" w:type="dxa"/>
            <w:gridSpan w:val="3"/>
          </w:tcPr>
          <w:p w14:paraId="249B655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tcPr>
          <w:p w14:paraId="788B252C"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3" w:type="dxa"/>
          </w:tcPr>
          <w:p w14:paraId="0D1E0B23"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92" w:type="dxa"/>
            <w:gridSpan w:val="3"/>
          </w:tcPr>
          <w:p w14:paraId="549E04D2"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276" w:type="dxa"/>
          </w:tcPr>
          <w:p w14:paraId="4D2BD497"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r>
      <w:tr w:rsidR="00657F92" w:rsidRPr="00C77B81" w14:paraId="4B624056" w14:textId="77777777" w:rsidTr="00C77B81">
        <w:trPr>
          <w:trHeight w:val="557"/>
        </w:trPr>
        <w:tc>
          <w:tcPr>
            <w:tcW w:w="567" w:type="dxa"/>
          </w:tcPr>
          <w:p w14:paraId="592E4EAE"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2.2</w:t>
            </w:r>
          </w:p>
        </w:tc>
        <w:tc>
          <w:tcPr>
            <w:tcW w:w="1843" w:type="dxa"/>
          </w:tcPr>
          <w:p w14:paraId="608D5960"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семінарів, тренінгів, акцій, конференцій, форумів, засідань за круглим столом, панельних дискусій, фестивалів, конкурсів, ігор, дебатів, таборів, виставок тощо, спрямованих на стимулювання молоді до участі у волонтерській діяльності</w:t>
            </w:r>
            <w:r w:rsidR="00C77B81">
              <w:rPr>
                <w:rFonts w:ascii="Times New Roman" w:hAnsi="Times New Roman"/>
                <w:color w:val="000000" w:themeColor="text1"/>
                <w:sz w:val="16"/>
                <w:szCs w:val="16"/>
              </w:rPr>
              <w:t xml:space="preserve"> та волонтерських ініціа</w:t>
            </w:r>
            <w:r w:rsidRPr="00C77B81">
              <w:rPr>
                <w:rFonts w:ascii="Times New Roman" w:hAnsi="Times New Roman"/>
                <w:color w:val="000000" w:themeColor="text1"/>
                <w:sz w:val="16"/>
                <w:szCs w:val="16"/>
              </w:rPr>
              <w:t>тивах, у тому числі вразливих груп молоді</w:t>
            </w:r>
          </w:p>
        </w:tc>
        <w:tc>
          <w:tcPr>
            <w:tcW w:w="851" w:type="dxa"/>
          </w:tcPr>
          <w:p w14:paraId="29AAB4DB" w14:textId="77777777" w:rsidR="00657F92"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228" w:type="dxa"/>
            <w:gridSpan w:val="3"/>
          </w:tcPr>
          <w:p w14:paraId="14E90E80"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80,00</w:t>
            </w:r>
          </w:p>
        </w:tc>
        <w:tc>
          <w:tcPr>
            <w:tcW w:w="756" w:type="dxa"/>
          </w:tcPr>
          <w:p w14:paraId="4BDE0F47"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80,00</w:t>
            </w:r>
          </w:p>
        </w:tc>
        <w:tc>
          <w:tcPr>
            <w:tcW w:w="851" w:type="dxa"/>
            <w:gridSpan w:val="2"/>
          </w:tcPr>
          <w:p w14:paraId="20FCFB46"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80,00</w:t>
            </w:r>
          </w:p>
        </w:tc>
        <w:tc>
          <w:tcPr>
            <w:tcW w:w="550" w:type="dxa"/>
            <w:gridSpan w:val="3"/>
          </w:tcPr>
          <w:p w14:paraId="24407629"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5801D28B"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89" w:type="dxa"/>
          </w:tcPr>
          <w:p w14:paraId="58F6FB8E"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23" w:type="dxa"/>
            <w:gridSpan w:val="2"/>
          </w:tcPr>
          <w:p w14:paraId="161D675B"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gridSpan w:val="3"/>
          </w:tcPr>
          <w:p w14:paraId="0112CFB3"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49B6BE00"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25" w:type="dxa"/>
            <w:gridSpan w:val="4"/>
          </w:tcPr>
          <w:p w14:paraId="02A3D3C8"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644" w:type="dxa"/>
          </w:tcPr>
          <w:p w14:paraId="62004D10"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616" w:type="dxa"/>
            <w:gridSpan w:val="3"/>
          </w:tcPr>
          <w:p w14:paraId="40993B80" w14:textId="77777777" w:rsidR="00657F92" w:rsidRPr="00C77B81" w:rsidRDefault="004427BA" w:rsidP="000F59A6">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518C826D"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16748324"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0ED7B301"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276" w:type="dxa"/>
          </w:tcPr>
          <w:p w14:paraId="03FAE650" w14:textId="77777777" w:rsidR="00657F92" w:rsidRPr="00C77B81" w:rsidRDefault="004427BA"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r>
      <w:tr w:rsidR="00657F92" w:rsidRPr="00C77B81" w14:paraId="5017473B" w14:textId="77777777" w:rsidTr="00C77B81">
        <w:trPr>
          <w:trHeight w:val="211"/>
        </w:trPr>
        <w:tc>
          <w:tcPr>
            <w:tcW w:w="567" w:type="dxa"/>
          </w:tcPr>
          <w:p w14:paraId="134B02B4"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w:t>
            </w:r>
          </w:p>
        </w:tc>
        <w:tc>
          <w:tcPr>
            <w:tcW w:w="1843" w:type="dxa"/>
          </w:tcPr>
          <w:p w14:paraId="3FB3769A"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Активізація залучення молоді до процесів ухвалення рішень</w:t>
            </w:r>
          </w:p>
        </w:tc>
        <w:tc>
          <w:tcPr>
            <w:tcW w:w="851" w:type="dxa"/>
          </w:tcPr>
          <w:p w14:paraId="62D9C929"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1228" w:type="dxa"/>
            <w:gridSpan w:val="3"/>
          </w:tcPr>
          <w:p w14:paraId="58071437"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756" w:type="dxa"/>
          </w:tcPr>
          <w:p w14:paraId="229F7885"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851" w:type="dxa"/>
            <w:gridSpan w:val="2"/>
          </w:tcPr>
          <w:p w14:paraId="5ADF476E"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50" w:type="dxa"/>
            <w:gridSpan w:val="3"/>
          </w:tcPr>
          <w:p w14:paraId="42C41AE1"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11" w:type="dxa"/>
          </w:tcPr>
          <w:p w14:paraId="7848145C"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89" w:type="dxa"/>
          </w:tcPr>
          <w:p w14:paraId="0041F979"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23" w:type="dxa"/>
            <w:gridSpan w:val="2"/>
          </w:tcPr>
          <w:p w14:paraId="7E0C47BB"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gridSpan w:val="3"/>
          </w:tcPr>
          <w:p w14:paraId="3828DAA7"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55" w:type="dxa"/>
          </w:tcPr>
          <w:p w14:paraId="12591B5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25" w:type="dxa"/>
            <w:gridSpan w:val="4"/>
          </w:tcPr>
          <w:p w14:paraId="7F7B07A2"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644" w:type="dxa"/>
          </w:tcPr>
          <w:p w14:paraId="2DE0DE0B"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616" w:type="dxa"/>
            <w:gridSpan w:val="3"/>
          </w:tcPr>
          <w:p w14:paraId="26B32024"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tcPr>
          <w:p w14:paraId="40E4DE3E"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3" w:type="dxa"/>
          </w:tcPr>
          <w:p w14:paraId="272ED03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92" w:type="dxa"/>
            <w:gridSpan w:val="3"/>
          </w:tcPr>
          <w:p w14:paraId="49F6595F"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276" w:type="dxa"/>
          </w:tcPr>
          <w:p w14:paraId="0ACF5C5E"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r>
      <w:tr w:rsidR="00657F92" w:rsidRPr="00C77B81" w14:paraId="4693C0C7" w14:textId="77777777" w:rsidTr="00C77B81">
        <w:trPr>
          <w:trHeight w:val="715"/>
        </w:trPr>
        <w:tc>
          <w:tcPr>
            <w:tcW w:w="567" w:type="dxa"/>
          </w:tcPr>
          <w:p w14:paraId="28148E68"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3.1</w:t>
            </w:r>
          </w:p>
        </w:tc>
        <w:tc>
          <w:tcPr>
            <w:tcW w:w="1843" w:type="dxa"/>
          </w:tcPr>
          <w:p w14:paraId="37A7FBCE"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семінарів, тренінгів, акцій, конференцій, форумів, засідань за круглим столом, панельних дискусій тощо, спрямованих на сприяння утворенню та розвитку молодіжних консультативно-дорадчих органів, органів учнівського та студентського самоврядування</w:t>
            </w:r>
          </w:p>
        </w:tc>
        <w:tc>
          <w:tcPr>
            <w:tcW w:w="851" w:type="dxa"/>
          </w:tcPr>
          <w:p w14:paraId="4273E760" w14:textId="77777777" w:rsidR="00657F92"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228" w:type="dxa"/>
            <w:gridSpan w:val="3"/>
          </w:tcPr>
          <w:p w14:paraId="73802A09" w14:textId="77777777" w:rsidR="00657F92" w:rsidRPr="00C77B81" w:rsidRDefault="004427BA"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w:t>
            </w:r>
          </w:p>
        </w:tc>
        <w:tc>
          <w:tcPr>
            <w:tcW w:w="756" w:type="dxa"/>
          </w:tcPr>
          <w:p w14:paraId="16D98525" w14:textId="77777777" w:rsidR="00657F92" w:rsidRPr="00C77B81" w:rsidRDefault="004427BA"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w:t>
            </w:r>
          </w:p>
        </w:tc>
        <w:tc>
          <w:tcPr>
            <w:tcW w:w="851" w:type="dxa"/>
            <w:gridSpan w:val="2"/>
          </w:tcPr>
          <w:p w14:paraId="31D5A93E"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w:t>
            </w:r>
          </w:p>
        </w:tc>
        <w:tc>
          <w:tcPr>
            <w:tcW w:w="550" w:type="dxa"/>
            <w:gridSpan w:val="3"/>
          </w:tcPr>
          <w:p w14:paraId="6CCA9054"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320FDA6E"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8,6</w:t>
            </w:r>
          </w:p>
        </w:tc>
        <w:tc>
          <w:tcPr>
            <w:tcW w:w="789" w:type="dxa"/>
          </w:tcPr>
          <w:p w14:paraId="253B87CD"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8,6</w:t>
            </w:r>
          </w:p>
        </w:tc>
        <w:tc>
          <w:tcPr>
            <w:tcW w:w="723" w:type="dxa"/>
            <w:gridSpan w:val="2"/>
          </w:tcPr>
          <w:p w14:paraId="77D59524"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8,6</w:t>
            </w:r>
          </w:p>
        </w:tc>
        <w:tc>
          <w:tcPr>
            <w:tcW w:w="540" w:type="dxa"/>
            <w:gridSpan w:val="3"/>
          </w:tcPr>
          <w:p w14:paraId="57C785D4"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1C660AAE"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8,6</w:t>
            </w:r>
          </w:p>
        </w:tc>
        <w:tc>
          <w:tcPr>
            <w:tcW w:w="925" w:type="dxa"/>
            <w:gridSpan w:val="4"/>
          </w:tcPr>
          <w:p w14:paraId="11B487EF"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8,6</w:t>
            </w:r>
          </w:p>
        </w:tc>
        <w:tc>
          <w:tcPr>
            <w:tcW w:w="644" w:type="dxa"/>
          </w:tcPr>
          <w:p w14:paraId="55CFA3AE"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8,6</w:t>
            </w:r>
          </w:p>
        </w:tc>
        <w:tc>
          <w:tcPr>
            <w:tcW w:w="616" w:type="dxa"/>
            <w:gridSpan w:val="3"/>
          </w:tcPr>
          <w:p w14:paraId="19C72B78"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08DB6B98"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64BB6741"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04751BEF" w14:textId="77777777" w:rsidR="00657F92" w:rsidRPr="00C77B81" w:rsidRDefault="004427BA" w:rsidP="004427BA">
            <w:pPr>
              <w:spacing w:after="0" w:line="240" w:lineRule="auto"/>
              <w:ind w:leftChars="0" w:left="0" w:right="-28"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276" w:type="dxa"/>
          </w:tcPr>
          <w:p w14:paraId="1BBD41D8" w14:textId="77777777" w:rsidR="00657F92" w:rsidRPr="00C77B81" w:rsidRDefault="004427BA" w:rsidP="004427BA">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Проведено захід „2 </w:t>
            </w:r>
            <w:proofErr w:type="spellStart"/>
            <w:r w:rsidRPr="00C77B81">
              <w:rPr>
                <w:rFonts w:ascii="Times New Roman" w:hAnsi="Times New Roman"/>
                <w:color w:val="000000" w:themeColor="text1"/>
                <w:sz w:val="16"/>
                <w:szCs w:val="16"/>
              </w:rPr>
              <w:t>years</w:t>
            </w:r>
            <w:proofErr w:type="spellEnd"/>
            <w:r w:rsidRPr="00C77B81">
              <w:rPr>
                <w:rFonts w:ascii="Times New Roman" w:hAnsi="Times New Roman"/>
                <w:color w:val="000000" w:themeColor="text1"/>
                <w:sz w:val="16"/>
                <w:szCs w:val="16"/>
              </w:rPr>
              <w:t xml:space="preserve"> </w:t>
            </w:r>
            <w:proofErr w:type="spellStart"/>
            <w:r w:rsidRPr="00C77B81">
              <w:rPr>
                <w:rFonts w:ascii="Times New Roman" w:hAnsi="Times New Roman"/>
                <w:color w:val="000000" w:themeColor="text1"/>
                <w:sz w:val="16"/>
                <w:szCs w:val="16"/>
              </w:rPr>
              <w:t>together</w:t>
            </w:r>
            <w:proofErr w:type="spellEnd"/>
            <w:r w:rsidRPr="00C77B81">
              <w:rPr>
                <w:rFonts w:ascii="Times New Roman" w:hAnsi="Times New Roman"/>
                <w:color w:val="000000" w:themeColor="text1"/>
                <w:sz w:val="16"/>
                <w:szCs w:val="16"/>
              </w:rPr>
              <w:t xml:space="preserve">”  </w:t>
            </w:r>
          </w:p>
        </w:tc>
      </w:tr>
      <w:tr w:rsidR="00657F92" w:rsidRPr="00C77B81" w14:paraId="74B69132" w14:textId="77777777" w:rsidTr="00C77B81">
        <w:trPr>
          <w:trHeight w:val="218"/>
        </w:trPr>
        <w:tc>
          <w:tcPr>
            <w:tcW w:w="567" w:type="dxa"/>
          </w:tcPr>
          <w:p w14:paraId="2D576CCF"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3.2</w:t>
            </w:r>
          </w:p>
        </w:tc>
        <w:tc>
          <w:tcPr>
            <w:tcW w:w="1843" w:type="dxa"/>
          </w:tcPr>
          <w:p w14:paraId="0DF604DD"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Проведення семінарів, тренінгів, акцій, конференцій, форумів, </w:t>
            </w:r>
            <w:r w:rsidRPr="00C77B81">
              <w:rPr>
                <w:rFonts w:ascii="Times New Roman" w:hAnsi="Times New Roman"/>
                <w:color w:val="000000" w:themeColor="text1"/>
                <w:sz w:val="16"/>
                <w:szCs w:val="16"/>
              </w:rPr>
              <w:lastRenderedPageBreak/>
              <w:t>засідань за круглим столом, панельних дискусій тощо, спрямованих на підвищення поінформованості молоді щодо інструментів участі, зокрема у прийнятті рішень органами влади та суспільному житті громади у цілому</w:t>
            </w:r>
          </w:p>
        </w:tc>
        <w:tc>
          <w:tcPr>
            <w:tcW w:w="851" w:type="dxa"/>
          </w:tcPr>
          <w:p w14:paraId="32254696" w14:textId="77777777" w:rsidR="00657F92"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lastRenderedPageBreak/>
              <w:t>2282</w:t>
            </w:r>
          </w:p>
        </w:tc>
        <w:tc>
          <w:tcPr>
            <w:tcW w:w="1228" w:type="dxa"/>
            <w:gridSpan w:val="3"/>
          </w:tcPr>
          <w:p w14:paraId="5B11BA16" w14:textId="77777777" w:rsidR="00657F92" w:rsidRPr="00C77B81" w:rsidRDefault="00890A43"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28</w:t>
            </w:r>
            <w:r w:rsidR="004427BA" w:rsidRPr="00C77B81">
              <w:rPr>
                <w:rFonts w:ascii="Times New Roman" w:hAnsi="Times New Roman"/>
                <w:color w:val="000000" w:themeColor="text1"/>
                <w:sz w:val="16"/>
                <w:szCs w:val="16"/>
              </w:rPr>
              <w:t>,00</w:t>
            </w:r>
          </w:p>
        </w:tc>
        <w:tc>
          <w:tcPr>
            <w:tcW w:w="756" w:type="dxa"/>
          </w:tcPr>
          <w:p w14:paraId="521CD6C7" w14:textId="77777777" w:rsidR="00657F92" w:rsidRPr="00C77B81" w:rsidRDefault="00890A43"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28</w:t>
            </w:r>
            <w:r w:rsidR="004427BA" w:rsidRPr="00C77B81">
              <w:rPr>
                <w:rFonts w:ascii="Times New Roman" w:hAnsi="Times New Roman"/>
                <w:color w:val="000000" w:themeColor="text1"/>
                <w:sz w:val="16"/>
                <w:szCs w:val="16"/>
              </w:rPr>
              <w:t>,00</w:t>
            </w:r>
          </w:p>
        </w:tc>
        <w:tc>
          <w:tcPr>
            <w:tcW w:w="851" w:type="dxa"/>
            <w:gridSpan w:val="2"/>
          </w:tcPr>
          <w:p w14:paraId="376862A4" w14:textId="77777777" w:rsidR="00657F92" w:rsidRPr="00C77B81" w:rsidRDefault="00890A43"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28</w:t>
            </w:r>
            <w:r w:rsidR="004427BA" w:rsidRPr="00C77B81">
              <w:rPr>
                <w:rFonts w:ascii="Times New Roman" w:hAnsi="Times New Roman"/>
                <w:color w:val="000000" w:themeColor="text1"/>
                <w:sz w:val="16"/>
                <w:szCs w:val="16"/>
              </w:rPr>
              <w:t>,00</w:t>
            </w:r>
          </w:p>
        </w:tc>
        <w:tc>
          <w:tcPr>
            <w:tcW w:w="550" w:type="dxa"/>
            <w:gridSpan w:val="3"/>
          </w:tcPr>
          <w:p w14:paraId="3A9CF8F5"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33079E81"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12,08</w:t>
            </w:r>
          </w:p>
        </w:tc>
        <w:tc>
          <w:tcPr>
            <w:tcW w:w="789" w:type="dxa"/>
          </w:tcPr>
          <w:p w14:paraId="465889FD"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12,08</w:t>
            </w:r>
          </w:p>
        </w:tc>
        <w:tc>
          <w:tcPr>
            <w:tcW w:w="723" w:type="dxa"/>
            <w:gridSpan w:val="2"/>
          </w:tcPr>
          <w:p w14:paraId="4DB2818E"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12,08</w:t>
            </w:r>
          </w:p>
        </w:tc>
        <w:tc>
          <w:tcPr>
            <w:tcW w:w="540" w:type="dxa"/>
            <w:gridSpan w:val="3"/>
          </w:tcPr>
          <w:p w14:paraId="54210BD6"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12CFF620"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12,08</w:t>
            </w:r>
          </w:p>
        </w:tc>
        <w:tc>
          <w:tcPr>
            <w:tcW w:w="925" w:type="dxa"/>
            <w:gridSpan w:val="4"/>
          </w:tcPr>
          <w:p w14:paraId="4F21D3E2"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12,08</w:t>
            </w:r>
          </w:p>
        </w:tc>
        <w:tc>
          <w:tcPr>
            <w:tcW w:w="644" w:type="dxa"/>
          </w:tcPr>
          <w:p w14:paraId="5FCA7006"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12,08</w:t>
            </w:r>
          </w:p>
        </w:tc>
        <w:tc>
          <w:tcPr>
            <w:tcW w:w="616" w:type="dxa"/>
            <w:gridSpan w:val="3"/>
          </w:tcPr>
          <w:p w14:paraId="743877BC"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3556542B"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4BE7CC9D" w14:textId="77777777" w:rsidR="00657F92" w:rsidRPr="00C77B81" w:rsidRDefault="004427BA"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16A17875" w14:textId="77777777" w:rsidR="00657F92" w:rsidRPr="00C77B81" w:rsidRDefault="004427BA"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w:t>
            </w:r>
            <w:r w:rsidRPr="00C77B81">
              <w:rPr>
                <w:rFonts w:ascii="Times New Roman" w:hAnsi="Times New Roman"/>
                <w:color w:val="000000" w:themeColor="text1"/>
                <w:sz w:val="16"/>
                <w:szCs w:val="16"/>
              </w:rPr>
              <w:lastRenderedPageBreak/>
              <w:t>ницької</w:t>
            </w:r>
            <w:proofErr w:type="spellEnd"/>
            <w:r w:rsidRPr="00C77B81">
              <w:rPr>
                <w:rFonts w:ascii="Times New Roman" w:hAnsi="Times New Roman"/>
                <w:color w:val="000000" w:themeColor="text1"/>
                <w:sz w:val="16"/>
                <w:szCs w:val="16"/>
              </w:rPr>
              <w:t xml:space="preserve"> діяльності</w:t>
            </w:r>
          </w:p>
        </w:tc>
        <w:tc>
          <w:tcPr>
            <w:tcW w:w="1276" w:type="dxa"/>
          </w:tcPr>
          <w:p w14:paraId="4B96D6AD" w14:textId="77777777" w:rsidR="00657F92" w:rsidRPr="00C77B81" w:rsidRDefault="004427BA"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lastRenderedPageBreak/>
              <w:t xml:space="preserve">Проведено засідання за круглим столом </w:t>
            </w:r>
            <w:r w:rsidRPr="00C77B81">
              <w:rPr>
                <w:rFonts w:ascii="Times New Roman" w:hAnsi="Times New Roman"/>
                <w:color w:val="000000" w:themeColor="text1"/>
                <w:sz w:val="16"/>
                <w:szCs w:val="16"/>
              </w:rPr>
              <w:lastRenderedPageBreak/>
              <w:t>„Молодь у громаді”</w:t>
            </w:r>
          </w:p>
        </w:tc>
      </w:tr>
      <w:tr w:rsidR="00657F92" w:rsidRPr="00C77B81" w14:paraId="0D793EAC" w14:textId="77777777" w:rsidTr="00C77B81">
        <w:trPr>
          <w:trHeight w:val="415"/>
        </w:trPr>
        <w:tc>
          <w:tcPr>
            <w:tcW w:w="567" w:type="dxa"/>
          </w:tcPr>
          <w:p w14:paraId="1AED3004"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lastRenderedPageBreak/>
              <w:t>5</w:t>
            </w:r>
          </w:p>
        </w:tc>
        <w:tc>
          <w:tcPr>
            <w:tcW w:w="1843" w:type="dxa"/>
          </w:tcPr>
          <w:p w14:paraId="1857BEE1" w14:textId="77777777" w:rsidR="00657F92" w:rsidRPr="00C77B81" w:rsidRDefault="00657F92"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Надання фінансової підтримки інститутам громадянського суспільства</w:t>
            </w:r>
          </w:p>
        </w:tc>
        <w:tc>
          <w:tcPr>
            <w:tcW w:w="851" w:type="dxa"/>
          </w:tcPr>
          <w:p w14:paraId="794284C4"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1228" w:type="dxa"/>
            <w:gridSpan w:val="3"/>
          </w:tcPr>
          <w:p w14:paraId="07EC5AE7"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756" w:type="dxa"/>
          </w:tcPr>
          <w:p w14:paraId="11680199"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851" w:type="dxa"/>
            <w:gridSpan w:val="2"/>
          </w:tcPr>
          <w:p w14:paraId="5E120E77"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50" w:type="dxa"/>
            <w:gridSpan w:val="3"/>
          </w:tcPr>
          <w:p w14:paraId="75C1DACC"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11" w:type="dxa"/>
          </w:tcPr>
          <w:p w14:paraId="28F3AFB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89" w:type="dxa"/>
          </w:tcPr>
          <w:p w14:paraId="27A8864D"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23" w:type="dxa"/>
            <w:gridSpan w:val="2"/>
          </w:tcPr>
          <w:p w14:paraId="0734FFC2"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gridSpan w:val="3"/>
          </w:tcPr>
          <w:p w14:paraId="17446968"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55" w:type="dxa"/>
          </w:tcPr>
          <w:p w14:paraId="368C698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25" w:type="dxa"/>
            <w:gridSpan w:val="4"/>
          </w:tcPr>
          <w:p w14:paraId="43B993CC"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644" w:type="dxa"/>
          </w:tcPr>
          <w:p w14:paraId="4167C99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616" w:type="dxa"/>
            <w:gridSpan w:val="3"/>
          </w:tcPr>
          <w:p w14:paraId="45AD361D"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tcPr>
          <w:p w14:paraId="2101E056"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3" w:type="dxa"/>
          </w:tcPr>
          <w:p w14:paraId="60080900"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92" w:type="dxa"/>
            <w:gridSpan w:val="3"/>
          </w:tcPr>
          <w:p w14:paraId="2F4E22F6"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276" w:type="dxa"/>
          </w:tcPr>
          <w:p w14:paraId="63A008A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r>
      <w:tr w:rsidR="004427BA" w:rsidRPr="00C77B81" w14:paraId="79FEFFF0" w14:textId="77777777" w:rsidTr="00C77B81">
        <w:trPr>
          <w:trHeight w:val="278"/>
        </w:trPr>
        <w:tc>
          <w:tcPr>
            <w:tcW w:w="567" w:type="dxa"/>
          </w:tcPr>
          <w:p w14:paraId="7F6608F3" w14:textId="77777777" w:rsidR="004427BA" w:rsidRPr="00C77B81" w:rsidRDefault="004427BA"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5.1</w:t>
            </w:r>
          </w:p>
        </w:tc>
        <w:tc>
          <w:tcPr>
            <w:tcW w:w="1843" w:type="dxa"/>
          </w:tcPr>
          <w:p w14:paraId="08724286" w14:textId="77777777" w:rsidR="004427BA" w:rsidRPr="00C77B81" w:rsidRDefault="004427BA"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конкурсу з визначення проектів у молодіжній сфері та сфері національно-патріотичного виховання, розроблених інститутами громадянського суспільства</w:t>
            </w:r>
          </w:p>
        </w:tc>
        <w:tc>
          <w:tcPr>
            <w:tcW w:w="851" w:type="dxa"/>
          </w:tcPr>
          <w:p w14:paraId="226EC60E" w14:textId="77777777" w:rsidR="004427BA"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2610</w:t>
            </w:r>
          </w:p>
        </w:tc>
        <w:tc>
          <w:tcPr>
            <w:tcW w:w="1228" w:type="dxa"/>
            <w:gridSpan w:val="3"/>
          </w:tcPr>
          <w:p w14:paraId="0EB0C37B"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756" w:type="dxa"/>
          </w:tcPr>
          <w:p w14:paraId="2E480899"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851" w:type="dxa"/>
            <w:gridSpan w:val="2"/>
          </w:tcPr>
          <w:p w14:paraId="1C7E90EE"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550" w:type="dxa"/>
            <w:gridSpan w:val="3"/>
          </w:tcPr>
          <w:p w14:paraId="3E8AA88B"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6870AB2B"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789" w:type="dxa"/>
          </w:tcPr>
          <w:p w14:paraId="4563862F"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723" w:type="dxa"/>
            <w:gridSpan w:val="2"/>
          </w:tcPr>
          <w:p w14:paraId="161F92B1"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540" w:type="dxa"/>
            <w:gridSpan w:val="3"/>
          </w:tcPr>
          <w:p w14:paraId="544B4D11"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67D86AED"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925" w:type="dxa"/>
            <w:gridSpan w:val="4"/>
          </w:tcPr>
          <w:p w14:paraId="748AF98F"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644" w:type="dxa"/>
          </w:tcPr>
          <w:p w14:paraId="1294DFA2"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400,00</w:t>
            </w:r>
          </w:p>
        </w:tc>
        <w:tc>
          <w:tcPr>
            <w:tcW w:w="616" w:type="dxa"/>
            <w:gridSpan w:val="3"/>
          </w:tcPr>
          <w:p w14:paraId="745406EA"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569A40A2"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76AE69FB"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92" w:type="dxa"/>
            <w:gridSpan w:val="3"/>
          </w:tcPr>
          <w:p w14:paraId="1C24A7F0" w14:textId="77777777" w:rsidR="004427BA" w:rsidRPr="00C77B81" w:rsidRDefault="004427BA" w:rsidP="002F70A1">
            <w:pPr>
              <w:spacing w:after="0" w:line="240" w:lineRule="auto"/>
              <w:ind w:leftChars="0" w:left="0" w:firstLineChars="0" w:firstLine="0"/>
              <w:jc w:val="center"/>
              <w:rPr>
                <w:rFonts w:ascii="Times New Roman" w:hAnsi="Times New Roman"/>
                <w:color w:val="000000" w:themeColor="text1"/>
                <w:sz w:val="16"/>
                <w:szCs w:val="16"/>
              </w:rPr>
            </w:pPr>
          </w:p>
        </w:tc>
        <w:tc>
          <w:tcPr>
            <w:tcW w:w="1276" w:type="dxa"/>
          </w:tcPr>
          <w:p w14:paraId="454B6F70" w14:textId="77777777" w:rsidR="004427BA" w:rsidRPr="00C77B81" w:rsidRDefault="003E27DC" w:rsidP="002F70A1">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Надано фінансову підтримку ГО Ужгородська філія громадської організації</w:t>
            </w:r>
            <w:r w:rsidR="002F70A1" w:rsidRPr="00C77B81">
              <w:rPr>
                <w:rFonts w:ascii="Times New Roman" w:hAnsi="Times New Roman"/>
                <w:color w:val="000000" w:themeColor="text1"/>
                <w:sz w:val="16"/>
                <w:szCs w:val="16"/>
              </w:rPr>
              <w:t xml:space="preserve"> „</w:t>
            </w:r>
            <w:proofErr w:type="spellStart"/>
            <w:r w:rsidR="002F70A1" w:rsidRPr="00C77B81">
              <w:rPr>
                <w:rFonts w:ascii="Times New Roman" w:hAnsi="Times New Roman"/>
                <w:color w:val="000000" w:themeColor="text1"/>
                <w:sz w:val="16"/>
                <w:szCs w:val="16"/>
              </w:rPr>
              <w:t>Українаська</w:t>
            </w:r>
            <w:proofErr w:type="spellEnd"/>
            <w:r w:rsidR="002F70A1" w:rsidRPr="00C77B81">
              <w:rPr>
                <w:rFonts w:ascii="Times New Roman" w:hAnsi="Times New Roman"/>
                <w:color w:val="000000" w:themeColor="text1"/>
                <w:sz w:val="16"/>
                <w:szCs w:val="16"/>
              </w:rPr>
              <w:t xml:space="preserve"> академія лідерства”</w:t>
            </w:r>
          </w:p>
        </w:tc>
      </w:tr>
      <w:tr w:rsidR="00657F92" w:rsidRPr="00C77B81" w14:paraId="0D3C7DC0" w14:textId="77777777" w:rsidTr="00C77B81">
        <w:trPr>
          <w:trHeight w:val="194"/>
        </w:trPr>
        <w:tc>
          <w:tcPr>
            <w:tcW w:w="16160" w:type="dxa"/>
            <w:gridSpan w:val="34"/>
          </w:tcPr>
          <w:p w14:paraId="46AD9BBD" w14:textId="77777777" w:rsidR="00657F92" w:rsidRPr="00C77B81" w:rsidRDefault="00657F92" w:rsidP="00C77B81">
            <w:pPr>
              <w:tabs>
                <w:tab w:val="left" w:pos="627"/>
              </w:tabs>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b/>
                <w:bCs/>
                <w:color w:val="000000" w:themeColor="text1"/>
                <w:sz w:val="16"/>
                <w:szCs w:val="16"/>
              </w:rPr>
              <w:t>2. Національно-патріотичне виховання дітей та молоді</w:t>
            </w:r>
          </w:p>
        </w:tc>
      </w:tr>
      <w:tr w:rsidR="00657F92" w:rsidRPr="00C77B81" w14:paraId="10D12BF2" w14:textId="77777777" w:rsidTr="003845D4">
        <w:trPr>
          <w:trHeight w:val="197"/>
        </w:trPr>
        <w:tc>
          <w:tcPr>
            <w:tcW w:w="567" w:type="dxa"/>
          </w:tcPr>
          <w:p w14:paraId="64B0EB4A"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w:t>
            </w:r>
          </w:p>
        </w:tc>
        <w:tc>
          <w:tcPr>
            <w:tcW w:w="1843" w:type="dxa"/>
          </w:tcPr>
          <w:p w14:paraId="723F6D17"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Духовно-моральне виховання дітей та молоді</w:t>
            </w:r>
          </w:p>
        </w:tc>
        <w:tc>
          <w:tcPr>
            <w:tcW w:w="993" w:type="dxa"/>
            <w:gridSpan w:val="2"/>
          </w:tcPr>
          <w:p w14:paraId="06490B30"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1086" w:type="dxa"/>
            <w:gridSpan w:val="2"/>
          </w:tcPr>
          <w:p w14:paraId="3B3EDF6B" w14:textId="77777777" w:rsidR="00657F92" w:rsidRPr="00C77B81" w:rsidRDefault="00657F92" w:rsidP="00C77B81">
            <w:pPr>
              <w:spacing w:after="0" w:line="240" w:lineRule="auto"/>
              <w:ind w:leftChars="0" w:left="2" w:hanging="2"/>
              <w:rPr>
                <w:rFonts w:ascii="Times New Roman" w:hAnsi="Times New Roman"/>
                <w:color w:val="000000" w:themeColor="text1"/>
                <w:sz w:val="16"/>
                <w:szCs w:val="16"/>
              </w:rPr>
            </w:pPr>
          </w:p>
        </w:tc>
        <w:tc>
          <w:tcPr>
            <w:tcW w:w="900" w:type="dxa"/>
            <w:gridSpan w:val="2"/>
          </w:tcPr>
          <w:p w14:paraId="760DE170"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849" w:type="dxa"/>
            <w:gridSpan w:val="3"/>
          </w:tcPr>
          <w:p w14:paraId="0D8E702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8" w:type="dxa"/>
          </w:tcPr>
          <w:p w14:paraId="2C71B31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11" w:type="dxa"/>
          </w:tcPr>
          <w:p w14:paraId="20EFEC78"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789" w:type="dxa"/>
          </w:tcPr>
          <w:p w14:paraId="2F4F882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68" w:type="dxa"/>
            <w:gridSpan w:val="3"/>
          </w:tcPr>
          <w:p w14:paraId="1926B109"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95" w:type="dxa"/>
            <w:gridSpan w:val="2"/>
          </w:tcPr>
          <w:p w14:paraId="7C62659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55" w:type="dxa"/>
          </w:tcPr>
          <w:p w14:paraId="65DFF1A0"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915" w:type="dxa"/>
            <w:gridSpan w:val="3"/>
          </w:tcPr>
          <w:p w14:paraId="5B456190"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796" w:type="dxa"/>
            <w:gridSpan w:val="3"/>
          </w:tcPr>
          <w:p w14:paraId="0FBCB45F"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474" w:type="dxa"/>
            <w:gridSpan w:val="2"/>
          </w:tcPr>
          <w:p w14:paraId="556058EF"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540" w:type="dxa"/>
          </w:tcPr>
          <w:p w14:paraId="6C409A0B"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403" w:type="dxa"/>
          </w:tcPr>
          <w:p w14:paraId="0562944E"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851" w:type="dxa"/>
            <w:gridSpan w:val="2"/>
          </w:tcPr>
          <w:p w14:paraId="31E03500"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1417" w:type="dxa"/>
            <w:gridSpan w:val="2"/>
          </w:tcPr>
          <w:p w14:paraId="015E117A"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r>
      <w:tr w:rsidR="00657F92" w:rsidRPr="00C77B81" w14:paraId="04AF0387" w14:textId="77777777" w:rsidTr="00A204EC">
        <w:trPr>
          <w:trHeight w:val="273"/>
        </w:trPr>
        <w:tc>
          <w:tcPr>
            <w:tcW w:w="567" w:type="dxa"/>
          </w:tcPr>
          <w:p w14:paraId="438FA65A"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8.1</w:t>
            </w:r>
          </w:p>
        </w:tc>
        <w:tc>
          <w:tcPr>
            <w:tcW w:w="1843" w:type="dxa"/>
          </w:tcPr>
          <w:p w14:paraId="78ED9BF4"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акцій, форумів, засідань за круглим столом, панельних дискусій, фестивалів, конкурсів, ігор, таборів, виставок спрямованих на відзначення національних народних та державних свят, подій в історії України у цілому, та в області</w:t>
            </w:r>
          </w:p>
        </w:tc>
        <w:tc>
          <w:tcPr>
            <w:tcW w:w="993" w:type="dxa"/>
            <w:gridSpan w:val="2"/>
          </w:tcPr>
          <w:p w14:paraId="4E84CC49" w14:textId="77777777" w:rsidR="00657F92"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086" w:type="dxa"/>
            <w:gridSpan w:val="2"/>
          </w:tcPr>
          <w:p w14:paraId="579DF50B" w14:textId="77777777" w:rsidR="00657F92" w:rsidRPr="00C77B81" w:rsidRDefault="00C74BDE" w:rsidP="00890A43">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89</w:t>
            </w:r>
            <w:r w:rsidR="002F70A1" w:rsidRPr="00C77B81">
              <w:rPr>
                <w:rFonts w:ascii="Times New Roman" w:hAnsi="Times New Roman"/>
                <w:color w:val="000000" w:themeColor="text1"/>
                <w:sz w:val="16"/>
                <w:szCs w:val="16"/>
              </w:rPr>
              <w:t>,00</w:t>
            </w:r>
          </w:p>
        </w:tc>
        <w:tc>
          <w:tcPr>
            <w:tcW w:w="900" w:type="dxa"/>
            <w:gridSpan w:val="2"/>
          </w:tcPr>
          <w:p w14:paraId="61CE8FBE" w14:textId="77777777" w:rsidR="00657F92" w:rsidRPr="00C77B81" w:rsidRDefault="00C74BDE"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89</w:t>
            </w:r>
            <w:r w:rsidR="002F70A1" w:rsidRPr="00C77B81">
              <w:rPr>
                <w:rFonts w:ascii="Times New Roman" w:hAnsi="Times New Roman"/>
                <w:color w:val="000000" w:themeColor="text1"/>
                <w:sz w:val="16"/>
                <w:szCs w:val="16"/>
              </w:rPr>
              <w:t>,00</w:t>
            </w:r>
          </w:p>
        </w:tc>
        <w:tc>
          <w:tcPr>
            <w:tcW w:w="849" w:type="dxa"/>
            <w:gridSpan w:val="3"/>
          </w:tcPr>
          <w:p w14:paraId="4C6D69AE" w14:textId="77777777" w:rsidR="00657F92" w:rsidRPr="00C77B81" w:rsidRDefault="00C74BDE"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89</w:t>
            </w:r>
            <w:r w:rsidR="002F70A1" w:rsidRPr="00C77B81">
              <w:rPr>
                <w:rFonts w:ascii="Times New Roman" w:hAnsi="Times New Roman"/>
                <w:color w:val="000000" w:themeColor="text1"/>
                <w:sz w:val="16"/>
                <w:szCs w:val="16"/>
              </w:rPr>
              <w:t>,00</w:t>
            </w:r>
          </w:p>
        </w:tc>
        <w:tc>
          <w:tcPr>
            <w:tcW w:w="408" w:type="dxa"/>
          </w:tcPr>
          <w:p w14:paraId="1C7C0324" w14:textId="77777777" w:rsidR="00657F92"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5C914821" w14:textId="77777777" w:rsidR="00657F92" w:rsidRPr="00C77B81" w:rsidRDefault="002457FD" w:rsidP="002F70A1">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88,58</w:t>
            </w:r>
          </w:p>
        </w:tc>
        <w:tc>
          <w:tcPr>
            <w:tcW w:w="789" w:type="dxa"/>
          </w:tcPr>
          <w:p w14:paraId="4C8901D7" w14:textId="77777777" w:rsidR="00657F92" w:rsidRPr="00C77B81" w:rsidRDefault="002457FD" w:rsidP="002F70A1">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88,58</w:t>
            </w:r>
          </w:p>
        </w:tc>
        <w:tc>
          <w:tcPr>
            <w:tcW w:w="768" w:type="dxa"/>
            <w:gridSpan w:val="3"/>
          </w:tcPr>
          <w:p w14:paraId="3F186581" w14:textId="77777777" w:rsidR="00657F92" w:rsidRPr="00C77B81" w:rsidRDefault="002457FD" w:rsidP="002F70A1">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88,58</w:t>
            </w:r>
          </w:p>
        </w:tc>
        <w:tc>
          <w:tcPr>
            <w:tcW w:w="495" w:type="dxa"/>
            <w:gridSpan w:val="2"/>
          </w:tcPr>
          <w:p w14:paraId="25FADBE2" w14:textId="77777777" w:rsidR="00657F92"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23D234A9" w14:textId="77777777" w:rsidR="00657F92" w:rsidRPr="00C77B81" w:rsidRDefault="002457FD" w:rsidP="002F70A1">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88,58</w:t>
            </w:r>
          </w:p>
        </w:tc>
        <w:tc>
          <w:tcPr>
            <w:tcW w:w="915" w:type="dxa"/>
            <w:gridSpan w:val="3"/>
          </w:tcPr>
          <w:p w14:paraId="523AFCC7" w14:textId="77777777" w:rsidR="00657F92" w:rsidRPr="00C77B81" w:rsidRDefault="002457FD" w:rsidP="00C77B81">
            <w:pPr>
              <w:spacing w:after="0" w:line="240" w:lineRule="auto"/>
              <w:ind w:left="0" w:hanging="2"/>
              <w:jc w:val="center"/>
              <w:rPr>
                <w:rFonts w:ascii="Times New Roman" w:hAnsi="Times New Roman"/>
                <w:color w:val="000000" w:themeColor="text1"/>
                <w:sz w:val="16"/>
                <w:szCs w:val="16"/>
              </w:rPr>
            </w:pPr>
            <w:r>
              <w:rPr>
                <w:rFonts w:ascii="Times New Roman" w:hAnsi="Times New Roman"/>
                <w:color w:val="000000" w:themeColor="text1"/>
                <w:sz w:val="16"/>
                <w:szCs w:val="16"/>
              </w:rPr>
              <w:t>88,58</w:t>
            </w:r>
          </w:p>
        </w:tc>
        <w:tc>
          <w:tcPr>
            <w:tcW w:w="796" w:type="dxa"/>
            <w:gridSpan w:val="3"/>
          </w:tcPr>
          <w:p w14:paraId="3C003FC6" w14:textId="77777777" w:rsidR="00657F92" w:rsidRPr="00C77B81" w:rsidRDefault="002457FD" w:rsidP="00C77B81">
            <w:pPr>
              <w:spacing w:after="0" w:line="240" w:lineRule="auto"/>
              <w:ind w:left="0" w:hanging="2"/>
              <w:jc w:val="center"/>
              <w:rPr>
                <w:rFonts w:ascii="Times New Roman" w:hAnsi="Times New Roman"/>
                <w:color w:val="000000" w:themeColor="text1"/>
                <w:sz w:val="16"/>
                <w:szCs w:val="16"/>
              </w:rPr>
            </w:pPr>
            <w:r>
              <w:rPr>
                <w:rFonts w:ascii="Times New Roman" w:hAnsi="Times New Roman"/>
                <w:color w:val="000000" w:themeColor="text1"/>
                <w:sz w:val="16"/>
                <w:szCs w:val="16"/>
              </w:rPr>
              <w:t>88,58</w:t>
            </w:r>
          </w:p>
        </w:tc>
        <w:tc>
          <w:tcPr>
            <w:tcW w:w="474" w:type="dxa"/>
            <w:gridSpan w:val="2"/>
          </w:tcPr>
          <w:p w14:paraId="709B74D4" w14:textId="77777777" w:rsidR="00657F92"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16DDEA6B" w14:textId="77777777" w:rsidR="00657F92"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5A76D905" w14:textId="77777777" w:rsidR="00657F92"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851" w:type="dxa"/>
            <w:gridSpan w:val="2"/>
          </w:tcPr>
          <w:p w14:paraId="1C707FF7" w14:textId="77777777" w:rsidR="00657F92" w:rsidRPr="00C77B81" w:rsidRDefault="002F70A1" w:rsidP="00C77B81">
            <w:pPr>
              <w:spacing w:after="0" w:line="240" w:lineRule="auto"/>
              <w:ind w:left="0" w:right="-10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417" w:type="dxa"/>
            <w:gridSpan w:val="2"/>
          </w:tcPr>
          <w:p w14:paraId="22E9F6D5"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Проведено форум-виставку „</w:t>
            </w:r>
            <w:proofErr w:type="spellStart"/>
            <w:r w:rsidRPr="00C77B81">
              <w:rPr>
                <w:rFonts w:ascii="Times New Roman" w:hAnsi="Times New Roman"/>
                <w:color w:val="000000" w:themeColor="text1"/>
                <w:sz w:val="16"/>
                <w:szCs w:val="16"/>
              </w:rPr>
              <w:t>UaDNA</w:t>
            </w:r>
            <w:proofErr w:type="spellEnd"/>
            <w:r w:rsidRPr="00C77B81">
              <w:rPr>
                <w:rFonts w:ascii="Times New Roman" w:hAnsi="Times New Roman"/>
                <w:color w:val="000000" w:themeColor="text1"/>
                <w:sz w:val="16"/>
                <w:szCs w:val="16"/>
              </w:rPr>
              <w:t xml:space="preserve">”, акції „Сходження на </w:t>
            </w:r>
            <w:proofErr w:type="spellStart"/>
            <w:r w:rsidRPr="00C77B81">
              <w:rPr>
                <w:rFonts w:ascii="Times New Roman" w:hAnsi="Times New Roman"/>
                <w:color w:val="000000" w:themeColor="text1"/>
                <w:sz w:val="16"/>
                <w:szCs w:val="16"/>
              </w:rPr>
              <w:t>г.Говерла</w:t>
            </w:r>
            <w:proofErr w:type="spellEnd"/>
            <w:r w:rsidRPr="00C77B81">
              <w:rPr>
                <w:rFonts w:ascii="Times New Roman" w:hAnsi="Times New Roman"/>
                <w:color w:val="000000" w:themeColor="text1"/>
                <w:sz w:val="16"/>
                <w:szCs w:val="16"/>
              </w:rPr>
              <w:t xml:space="preserve"> молодіжних лідерів до дня молоді”, „Сходження на Полонину Руну молодіжних лідерів до дня захисника та захисниць України” та обласний фестиваль вертепів</w:t>
            </w:r>
          </w:p>
        </w:tc>
      </w:tr>
      <w:tr w:rsidR="002F70A1" w:rsidRPr="00C77B81" w14:paraId="287F4547" w14:textId="77777777" w:rsidTr="00C77B81">
        <w:trPr>
          <w:trHeight w:val="629"/>
        </w:trPr>
        <w:tc>
          <w:tcPr>
            <w:tcW w:w="567" w:type="dxa"/>
          </w:tcPr>
          <w:p w14:paraId="492703B8" w14:textId="77777777" w:rsidR="002F70A1" w:rsidRPr="00C77B81" w:rsidRDefault="002F70A1"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8.2</w:t>
            </w:r>
          </w:p>
        </w:tc>
        <w:tc>
          <w:tcPr>
            <w:tcW w:w="1843" w:type="dxa"/>
          </w:tcPr>
          <w:p w14:paraId="78C69417" w14:textId="77777777" w:rsidR="002F70A1" w:rsidRPr="00C77B81" w:rsidRDefault="00C74BDE"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семіна</w:t>
            </w:r>
            <w:r w:rsidR="002F70A1" w:rsidRPr="00C77B81">
              <w:rPr>
                <w:rFonts w:ascii="Times New Roman" w:hAnsi="Times New Roman"/>
                <w:color w:val="000000" w:themeColor="text1"/>
                <w:sz w:val="16"/>
                <w:szCs w:val="16"/>
              </w:rPr>
              <w:t xml:space="preserve">рів, тренінгів, акцій, конференцій, форумів, </w:t>
            </w:r>
            <w:r w:rsidR="002F70A1" w:rsidRPr="00C77B81">
              <w:rPr>
                <w:rFonts w:ascii="Times New Roman" w:hAnsi="Times New Roman"/>
                <w:color w:val="000000" w:themeColor="text1"/>
                <w:sz w:val="16"/>
                <w:szCs w:val="16"/>
              </w:rPr>
              <w:lastRenderedPageBreak/>
              <w:t>засідань за круглим столом, панельних дискусій, фестивалів, конкурсів, ігор, дебатів, таборів, виставок тощо, спрямованих на формування ціннісних орієн</w:t>
            </w:r>
            <w:r w:rsidR="00C77B81">
              <w:rPr>
                <w:rFonts w:ascii="Times New Roman" w:hAnsi="Times New Roman"/>
                <w:color w:val="000000" w:themeColor="text1"/>
                <w:sz w:val="16"/>
                <w:szCs w:val="16"/>
              </w:rPr>
              <w:t>тирів молоді, активізація турис</w:t>
            </w:r>
            <w:r w:rsidR="002F70A1" w:rsidRPr="00C77B81">
              <w:rPr>
                <w:rFonts w:ascii="Times New Roman" w:hAnsi="Times New Roman"/>
                <w:color w:val="000000" w:themeColor="text1"/>
                <w:sz w:val="16"/>
                <w:szCs w:val="16"/>
              </w:rPr>
              <w:t>тично-екскурсійної діяльності з вивчення духовно-історичної спадщини України та області</w:t>
            </w:r>
          </w:p>
        </w:tc>
        <w:tc>
          <w:tcPr>
            <w:tcW w:w="993" w:type="dxa"/>
            <w:gridSpan w:val="2"/>
          </w:tcPr>
          <w:p w14:paraId="752C25EC" w14:textId="77777777" w:rsidR="002F70A1"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lastRenderedPageBreak/>
              <w:t>2282</w:t>
            </w:r>
          </w:p>
        </w:tc>
        <w:tc>
          <w:tcPr>
            <w:tcW w:w="1086" w:type="dxa"/>
            <w:gridSpan w:val="2"/>
          </w:tcPr>
          <w:p w14:paraId="39B7BA68" w14:textId="77777777" w:rsidR="002F70A1" w:rsidRPr="00C77B81" w:rsidRDefault="002F70A1"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50,0</w:t>
            </w:r>
          </w:p>
        </w:tc>
        <w:tc>
          <w:tcPr>
            <w:tcW w:w="900" w:type="dxa"/>
            <w:gridSpan w:val="2"/>
          </w:tcPr>
          <w:p w14:paraId="5877025E" w14:textId="77777777" w:rsidR="002F70A1" w:rsidRPr="00C77B81" w:rsidRDefault="002F70A1"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50,0</w:t>
            </w:r>
          </w:p>
        </w:tc>
        <w:tc>
          <w:tcPr>
            <w:tcW w:w="849" w:type="dxa"/>
            <w:gridSpan w:val="3"/>
          </w:tcPr>
          <w:p w14:paraId="68A2C123"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50,0</w:t>
            </w:r>
          </w:p>
        </w:tc>
        <w:tc>
          <w:tcPr>
            <w:tcW w:w="408" w:type="dxa"/>
          </w:tcPr>
          <w:p w14:paraId="46D8589F"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74CC9DBB"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49,57</w:t>
            </w:r>
          </w:p>
        </w:tc>
        <w:tc>
          <w:tcPr>
            <w:tcW w:w="789" w:type="dxa"/>
          </w:tcPr>
          <w:p w14:paraId="68CC0432"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49,57</w:t>
            </w:r>
          </w:p>
        </w:tc>
        <w:tc>
          <w:tcPr>
            <w:tcW w:w="768" w:type="dxa"/>
            <w:gridSpan w:val="3"/>
          </w:tcPr>
          <w:p w14:paraId="75C9D657"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49,57</w:t>
            </w:r>
          </w:p>
        </w:tc>
        <w:tc>
          <w:tcPr>
            <w:tcW w:w="495" w:type="dxa"/>
            <w:gridSpan w:val="2"/>
          </w:tcPr>
          <w:p w14:paraId="5B30C230"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78968B91"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49,57</w:t>
            </w:r>
          </w:p>
        </w:tc>
        <w:tc>
          <w:tcPr>
            <w:tcW w:w="915" w:type="dxa"/>
            <w:gridSpan w:val="3"/>
          </w:tcPr>
          <w:p w14:paraId="42753B9A"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49,57</w:t>
            </w:r>
          </w:p>
        </w:tc>
        <w:tc>
          <w:tcPr>
            <w:tcW w:w="796" w:type="dxa"/>
            <w:gridSpan w:val="3"/>
          </w:tcPr>
          <w:p w14:paraId="267C5B96"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49,57</w:t>
            </w:r>
          </w:p>
        </w:tc>
        <w:tc>
          <w:tcPr>
            <w:tcW w:w="474" w:type="dxa"/>
            <w:gridSpan w:val="2"/>
          </w:tcPr>
          <w:p w14:paraId="0BD25EC4"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208A2D71"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6FFE1047"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851" w:type="dxa"/>
            <w:gridSpan w:val="2"/>
          </w:tcPr>
          <w:p w14:paraId="00C377E5"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w:t>
            </w:r>
            <w:r w:rsidRPr="00C77B81">
              <w:rPr>
                <w:rFonts w:ascii="Times New Roman" w:hAnsi="Times New Roman"/>
                <w:color w:val="000000" w:themeColor="text1"/>
                <w:sz w:val="16"/>
                <w:szCs w:val="16"/>
              </w:rPr>
              <w:lastRenderedPageBreak/>
              <w:t>діяльності</w:t>
            </w:r>
          </w:p>
        </w:tc>
        <w:tc>
          <w:tcPr>
            <w:tcW w:w="1417" w:type="dxa"/>
            <w:gridSpan w:val="2"/>
          </w:tcPr>
          <w:p w14:paraId="65DB48A8" w14:textId="77777777" w:rsidR="002F70A1" w:rsidRPr="00C77B81" w:rsidRDefault="002F70A1"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lastRenderedPageBreak/>
              <w:t xml:space="preserve">Проведено національно-патріотичний </w:t>
            </w:r>
            <w:r w:rsidRPr="00C77B81">
              <w:rPr>
                <w:rFonts w:ascii="Times New Roman" w:hAnsi="Times New Roman"/>
                <w:color w:val="000000" w:themeColor="text1"/>
                <w:sz w:val="16"/>
                <w:szCs w:val="16"/>
              </w:rPr>
              <w:lastRenderedPageBreak/>
              <w:t>табір „Закарпатський вовкулака”</w:t>
            </w:r>
          </w:p>
        </w:tc>
      </w:tr>
      <w:tr w:rsidR="00890A43" w:rsidRPr="00C77B81" w14:paraId="0CF6A03F" w14:textId="77777777" w:rsidTr="00A204EC">
        <w:trPr>
          <w:trHeight w:val="1114"/>
        </w:trPr>
        <w:tc>
          <w:tcPr>
            <w:tcW w:w="567" w:type="dxa"/>
          </w:tcPr>
          <w:p w14:paraId="3591777B" w14:textId="77777777" w:rsidR="00890A43" w:rsidRPr="00C77B81" w:rsidRDefault="00890A43"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lastRenderedPageBreak/>
              <w:t>8.4</w:t>
            </w:r>
          </w:p>
        </w:tc>
        <w:tc>
          <w:tcPr>
            <w:tcW w:w="1843" w:type="dxa"/>
          </w:tcPr>
          <w:p w14:paraId="28A1767D" w14:textId="77777777" w:rsidR="00890A43" w:rsidRPr="00C77B81" w:rsidRDefault="00C74BDE"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семіна</w:t>
            </w:r>
            <w:r w:rsidR="00890A43" w:rsidRPr="00C77B81">
              <w:rPr>
                <w:rFonts w:ascii="Times New Roman" w:hAnsi="Times New Roman"/>
                <w:color w:val="000000" w:themeColor="text1"/>
                <w:sz w:val="16"/>
                <w:szCs w:val="16"/>
              </w:rPr>
              <w:t>рів, тренінгів, акцій, конференцій, форумів, засідань за круглим столом, панельних дискусій, фестивалів, конкурсів, ігор, дебатів, таборів, виставок тощо, спрямованих на популяризацію сучасного українського інтелектуального, культурно-мистецького, спортивного надбання України</w:t>
            </w:r>
          </w:p>
        </w:tc>
        <w:tc>
          <w:tcPr>
            <w:tcW w:w="993" w:type="dxa"/>
            <w:gridSpan w:val="2"/>
          </w:tcPr>
          <w:p w14:paraId="554B53DA" w14:textId="77777777" w:rsidR="00890A43"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086" w:type="dxa"/>
            <w:gridSpan w:val="2"/>
          </w:tcPr>
          <w:p w14:paraId="45DCC61C"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26,00</w:t>
            </w:r>
          </w:p>
        </w:tc>
        <w:tc>
          <w:tcPr>
            <w:tcW w:w="900" w:type="dxa"/>
            <w:gridSpan w:val="2"/>
          </w:tcPr>
          <w:p w14:paraId="41A8F9F0"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26,00</w:t>
            </w:r>
          </w:p>
        </w:tc>
        <w:tc>
          <w:tcPr>
            <w:tcW w:w="849" w:type="dxa"/>
            <w:gridSpan w:val="3"/>
          </w:tcPr>
          <w:p w14:paraId="0A8936E5"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26,00</w:t>
            </w:r>
          </w:p>
        </w:tc>
        <w:tc>
          <w:tcPr>
            <w:tcW w:w="408" w:type="dxa"/>
          </w:tcPr>
          <w:p w14:paraId="4D0BA657"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52F92575"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25,48</w:t>
            </w:r>
          </w:p>
        </w:tc>
        <w:tc>
          <w:tcPr>
            <w:tcW w:w="789" w:type="dxa"/>
          </w:tcPr>
          <w:p w14:paraId="3B1EC8C7"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25,48</w:t>
            </w:r>
          </w:p>
        </w:tc>
        <w:tc>
          <w:tcPr>
            <w:tcW w:w="768" w:type="dxa"/>
            <w:gridSpan w:val="3"/>
          </w:tcPr>
          <w:p w14:paraId="27095AE1"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25,48</w:t>
            </w:r>
          </w:p>
        </w:tc>
        <w:tc>
          <w:tcPr>
            <w:tcW w:w="495" w:type="dxa"/>
            <w:gridSpan w:val="2"/>
          </w:tcPr>
          <w:p w14:paraId="2CF02263"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1363EFBB" w14:textId="77777777" w:rsidR="00890A43" w:rsidRPr="00C77B81" w:rsidRDefault="00890A43" w:rsidP="00890A43">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25,48</w:t>
            </w:r>
          </w:p>
        </w:tc>
        <w:tc>
          <w:tcPr>
            <w:tcW w:w="915" w:type="dxa"/>
            <w:gridSpan w:val="3"/>
          </w:tcPr>
          <w:p w14:paraId="7BF0A283" w14:textId="77777777" w:rsidR="00890A43" w:rsidRPr="00C77B81" w:rsidRDefault="00890A43" w:rsidP="00890A43">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25,48</w:t>
            </w:r>
          </w:p>
        </w:tc>
        <w:tc>
          <w:tcPr>
            <w:tcW w:w="796" w:type="dxa"/>
            <w:gridSpan w:val="3"/>
          </w:tcPr>
          <w:p w14:paraId="599763AA" w14:textId="77777777" w:rsidR="00890A43" w:rsidRPr="00C77B81" w:rsidRDefault="00890A43" w:rsidP="00890A43">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25,48</w:t>
            </w:r>
          </w:p>
        </w:tc>
        <w:tc>
          <w:tcPr>
            <w:tcW w:w="474" w:type="dxa"/>
            <w:gridSpan w:val="2"/>
          </w:tcPr>
          <w:p w14:paraId="1FD75623"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23104D57"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4373C72A" w14:textId="77777777" w:rsidR="00890A43" w:rsidRPr="00C77B81" w:rsidRDefault="00890A43"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851" w:type="dxa"/>
            <w:gridSpan w:val="2"/>
          </w:tcPr>
          <w:p w14:paraId="4BAC77D0" w14:textId="77777777" w:rsidR="00890A43" w:rsidRPr="00C77B81" w:rsidRDefault="00890A43" w:rsidP="00890A43">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417" w:type="dxa"/>
            <w:gridSpan w:val="2"/>
          </w:tcPr>
          <w:p w14:paraId="327D536F" w14:textId="77777777" w:rsidR="00890A43" w:rsidRPr="00C77B81" w:rsidRDefault="003E27DC" w:rsidP="00890A43">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color w:val="000000" w:themeColor="text1"/>
                <w:sz w:val="16"/>
                <w:szCs w:val="16"/>
              </w:rPr>
              <w:t>Проведено фізкультурно-оздоровчий захід</w:t>
            </w:r>
            <w:r w:rsidR="00890A43" w:rsidRPr="00C77B81">
              <w:rPr>
                <w:rFonts w:ascii="Times New Roman" w:hAnsi="Times New Roman"/>
                <w:color w:val="000000" w:themeColor="text1"/>
                <w:sz w:val="16"/>
                <w:szCs w:val="16"/>
              </w:rPr>
              <w:t xml:space="preserve"> „Єдина нація”</w:t>
            </w:r>
          </w:p>
        </w:tc>
      </w:tr>
      <w:tr w:rsidR="00657F92" w:rsidRPr="00C77B81" w14:paraId="08A0FE3E" w14:textId="77777777" w:rsidTr="003845D4">
        <w:trPr>
          <w:trHeight w:val="82"/>
        </w:trPr>
        <w:tc>
          <w:tcPr>
            <w:tcW w:w="567" w:type="dxa"/>
          </w:tcPr>
          <w:p w14:paraId="6C6E38F9"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w:t>
            </w:r>
          </w:p>
        </w:tc>
        <w:tc>
          <w:tcPr>
            <w:tcW w:w="1843" w:type="dxa"/>
          </w:tcPr>
          <w:p w14:paraId="5B8C891D"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Виховання історичної пам’яті</w:t>
            </w:r>
          </w:p>
        </w:tc>
        <w:tc>
          <w:tcPr>
            <w:tcW w:w="993" w:type="dxa"/>
            <w:gridSpan w:val="2"/>
          </w:tcPr>
          <w:p w14:paraId="397503AA"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1086" w:type="dxa"/>
            <w:gridSpan w:val="2"/>
          </w:tcPr>
          <w:p w14:paraId="591A5A56"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900" w:type="dxa"/>
            <w:gridSpan w:val="2"/>
          </w:tcPr>
          <w:p w14:paraId="63087D51"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849" w:type="dxa"/>
            <w:gridSpan w:val="3"/>
          </w:tcPr>
          <w:p w14:paraId="57BC71B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8" w:type="dxa"/>
          </w:tcPr>
          <w:p w14:paraId="7363DC96"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11" w:type="dxa"/>
          </w:tcPr>
          <w:p w14:paraId="59125589"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89" w:type="dxa"/>
          </w:tcPr>
          <w:p w14:paraId="2F684A1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68" w:type="dxa"/>
            <w:gridSpan w:val="3"/>
          </w:tcPr>
          <w:p w14:paraId="4EEF9F69"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95" w:type="dxa"/>
            <w:gridSpan w:val="2"/>
          </w:tcPr>
          <w:p w14:paraId="59C3626C"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55" w:type="dxa"/>
          </w:tcPr>
          <w:p w14:paraId="37A3BCED"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15" w:type="dxa"/>
            <w:gridSpan w:val="3"/>
          </w:tcPr>
          <w:p w14:paraId="1F9394F6"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96" w:type="dxa"/>
            <w:gridSpan w:val="3"/>
          </w:tcPr>
          <w:p w14:paraId="7BC65211"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74" w:type="dxa"/>
            <w:gridSpan w:val="2"/>
          </w:tcPr>
          <w:p w14:paraId="024758EE"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tcPr>
          <w:p w14:paraId="062B5498"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3" w:type="dxa"/>
          </w:tcPr>
          <w:p w14:paraId="4758EC30"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851" w:type="dxa"/>
            <w:gridSpan w:val="2"/>
          </w:tcPr>
          <w:p w14:paraId="3969DB46"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417" w:type="dxa"/>
            <w:gridSpan w:val="2"/>
          </w:tcPr>
          <w:p w14:paraId="2D0DE1ED"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r>
      <w:tr w:rsidR="00657F92" w:rsidRPr="00C77B81" w14:paraId="233063EB" w14:textId="77777777" w:rsidTr="00A204EC">
        <w:trPr>
          <w:trHeight w:val="1114"/>
        </w:trPr>
        <w:tc>
          <w:tcPr>
            <w:tcW w:w="567" w:type="dxa"/>
          </w:tcPr>
          <w:p w14:paraId="23464C65"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9.1</w:t>
            </w:r>
          </w:p>
        </w:tc>
        <w:tc>
          <w:tcPr>
            <w:tcW w:w="1843" w:type="dxa"/>
          </w:tcPr>
          <w:p w14:paraId="5AED7730" w14:textId="77777777" w:rsidR="00657F92" w:rsidRPr="00C77B81" w:rsidRDefault="00C74BDE"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семіна</w:t>
            </w:r>
            <w:r w:rsidR="00657F92" w:rsidRPr="00C77B81">
              <w:rPr>
                <w:rFonts w:ascii="Times New Roman" w:hAnsi="Times New Roman"/>
                <w:color w:val="000000" w:themeColor="text1"/>
                <w:sz w:val="16"/>
                <w:szCs w:val="16"/>
              </w:rPr>
              <w:t xml:space="preserve">рів, акцій, конференцій, форумів, засідань за круглим столом, фестивалів, конкурсів, ігор, дебатів, виставок тощо, спрямованих на формування поваги, гідності, пошани до героїчних вчинків Українського народу, з максимальним залученням учасників АТО, учасників Революції Гідності, Помаранчевої революції, Революції </w:t>
            </w:r>
            <w:r w:rsidR="00657F92" w:rsidRPr="00C77B81">
              <w:rPr>
                <w:rFonts w:ascii="Times New Roman" w:hAnsi="Times New Roman"/>
                <w:color w:val="000000" w:themeColor="text1"/>
                <w:sz w:val="16"/>
                <w:szCs w:val="16"/>
              </w:rPr>
              <w:lastRenderedPageBreak/>
              <w:t>на граніті, включно з проведенням фотовиставок, організацією музейних експозицій, проведення дискусій, круглих столів із застосуванням регіональних традицій, свідчень усної історії національно-визвольної боротьби українського народ</w:t>
            </w:r>
            <w:r w:rsidR="003E27DC">
              <w:rPr>
                <w:rFonts w:ascii="Times New Roman" w:hAnsi="Times New Roman"/>
                <w:color w:val="000000" w:themeColor="text1"/>
                <w:sz w:val="16"/>
                <w:szCs w:val="16"/>
              </w:rPr>
              <w:t>у</w:t>
            </w:r>
          </w:p>
        </w:tc>
        <w:tc>
          <w:tcPr>
            <w:tcW w:w="993" w:type="dxa"/>
            <w:gridSpan w:val="2"/>
          </w:tcPr>
          <w:p w14:paraId="630244A0" w14:textId="77777777" w:rsidR="00657F92"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lastRenderedPageBreak/>
              <w:t>2282</w:t>
            </w:r>
          </w:p>
        </w:tc>
        <w:tc>
          <w:tcPr>
            <w:tcW w:w="1086" w:type="dxa"/>
            <w:gridSpan w:val="2"/>
          </w:tcPr>
          <w:p w14:paraId="690FA64F"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w:t>
            </w:r>
          </w:p>
        </w:tc>
        <w:tc>
          <w:tcPr>
            <w:tcW w:w="900" w:type="dxa"/>
            <w:gridSpan w:val="2"/>
          </w:tcPr>
          <w:p w14:paraId="186C0C07"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w:t>
            </w:r>
          </w:p>
        </w:tc>
        <w:tc>
          <w:tcPr>
            <w:tcW w:w="849" w:type="dxa"/>
            <w:gridSpan w:val="3"/>
          </w:tcPr>
          <w:p w14:paraId="04162E88"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w:t>
            </w:r>
          </w:p>
        </w:tc>
        <w:tc>
          <w:tcPr>
            <w:tcW w:w="408" w:type="dxa"/>
          </w:tcPr>
          <w:p w14:paraId="6203BD8B"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448B68CB"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6,09</w:t>
            </w:r>
          </w:p>
        </w:tc>
        <w:tc>
          <w:tcPr>
            <w:tcW w:w="789" w:type="dxa"/>
          </w:tcPr>
          <w:p w14:paraId="334011C8"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6,09</w:t>
            </w:r>
          </w:p>
        </w:tc>
        <w:tc>
          <w:tcPr>
            <w:tcW w:w="768" w:type="dxa"/>
            <w:gridSpan w:val="3"/>
          </w:tcPr>
          <w:p w14:paraId="3BF6FDEC"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6,09</w:t>
            </w:r>
          </w:p>
        </w:tc>
        <w:tc>
          <w:tcPr>
            <w:tcW w:w="495" w:type="dxa"/>
            <w:gridSpan w:val="2"/>
          </w:tcPr>
          <w:p w14:paraId="0D781F87"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545E3AE2"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6,09</w:t>
            </w:r>
          </w:p>
        </w:tc>
        <w:tc>
          <w:tcPr>
            <w:tcW w:w="915" w:type="dxa"/>
            <w:gridSpan w:val="3"/>
          </w:tcPr>
          <w:p w14:paraId="3E05DCD3"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6,09</w:t>
            </w:r>
          </w:p>
        </w:tc>
        <w:tc>
          <w:tcPr>
            <w:tcW w:w="796" w:type="dxa"/>
            <w:gridSpan w:val="3"/>
          </w:tcPr>
          <w:p w14:paraId="01F553A3"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6,09</w:t>
            </w:r>
          </w:p>
        </w:tc>
        <w:tc>
          <w:tcPr>
            <w:tcW w:w="474" w:type="dxa"/>
            <w:gridSpan w:val="2"/>
          </w:tcPr>
          <w:p w14:paraId="3B96448B"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0ED06869"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6C423B70"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851" w:type="dxa"/>
            <w:gridSpan w:val="2"/>
          </w:tcPr>
          <w:p w14:paraId="43EF39D7"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417" w:type="dxa"/>
            <w:gridSpan w:val="2"/>
          </w:tcPr>
          <w:p w14:paraId="4B8AB436" w14:textId="77777777" w:rsidR="00657F92" w:rsidRPr="00C77B81" w:rsidRDefault="002F70A1" w:rsidP="002F70A1">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Проведено тренінг „Культура спілкування з ветеранами”</w:t>
            </w:r>
          </w:p>
        </w:tc>
      </w:tr>
      <w:tr w:rsidR="00657F92" w:rsidRPr="00C77B81" w14:paraId="15832B48" w14:textId="77777777" w:rsidTr="003845D4">
        <w:trPr>
          <w:trHeight w:val="206"/>
        </w:trPr>
        <w:tc>
          <w:tcPr>
            <w:tcW w:w="567" w:type="dxa"/>
          </w:tcPr>
          <w:p w14:paraId="12760238"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w:t>
            </w:r>
          </w:p>
        </w:tc>
        <w:tc>
          <w:tcPr>
            <w:tcW w:w="1843" w:type="dxa"/>
          </w:tcPr>
          <w:p w14:paraId="543FDBA2"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Військово-патріотичне виховання</w:t>
            </w:r>
          </w:p>
        </w:tc>
        <w:tc>
          <w:tcPr>
            <w:tcW w:w="993" w:type="dxa"/>
            <w:gridSpan w:val="2"/>
          </w:tcPr>
          <w:p w14:paraId="30D9C605"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1086" w:type="dxa"/>
            <w:gridSpan w:val="2"/>
          </w:tcPr>
          <w:p w14:paraId="2D8E846F"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900" w:type="dxa"/>
            <w:gridSpan w:val="2"/>
          </w:tcPr>
          <w:p w14:paraId="4F7B6F43"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849" w:type="dxa"/>
            <w:gridSpan w:val="3"/>
          </w:tcPr>
          <w:p w14:paraId="4D684E7B"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8" w:type="dxa"/>
          </w:tcPr>
          <w:p w14:paraId="3597A92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11" w:type="dxa"/>
          </w:tcPr>
          <w:p w14:paraId="164179FD"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89" w:type="dxa"/>
          </w:tcPr>
          <w:p w14:paraId="68F1AE8F"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68" w:type="dxa"/>
            <w:gridSpan w:val="3"/>
          </w:tcPr>
          <w:p w14:paraId="1AC28103"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95" w:type="dxa"/>
            <w:gridSpan w:val="2"/>
          </w:tcPr>
          <w:p w14:paraId="32DC1A7F"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55" w:type="dxa"/>
          </w:tcPr>
          <w:p w14:paraId="40F13BC6"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15" w:type="dxa"/>
            <w:gridSpan w:val="3"/>
          </w:tcPr>
          <w:p w14:paraId="018EF945"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96" w:type="dxa"/>
            <w:gridSpan w:val="3"/>
          </w:tcPr>
          <w:p w14:paraId="64FD737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74" w:type="dxa"/>
            <w:gridSpan w:val="2"/>
          </w:tcPr>
          <w:p w14:paraId="6A43FDFD"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tcPr>
          <w:p w14:paraId="4D73C314"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3" w:type="dxa"/>
          </w:tcPr>
          <w:p w14:paraId="6D0FACE1"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851" w:type="dxa"/>
            <w:gridSpan w:val="2"/>
          </w:tcPr>
          <w:p w14:paraId="0D68330B"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c>
          <w:tcPr>
            <w:tcW w:w="1417" w:type="dxa"/>
            <w:gridSpan w:val="2"/>
          </w:tcPr>
          <w:p w14:paraId="717AF7D9" w14:textId="77777777" w:rsidR="00657F92" w:rsidRPr="00C77B81" w:rsidRDefault="00657F92" w:rsidP="00C77B81">
            <w:pPr>
              <w:spacing w:after="0" w:line="240" w:lineRule="auto"/>
              <w:ind w:left="0" w:hanging="2"/>
              <w:rPr>
                <w:rFonts w:ascii="Times New Roman" w:hAnsi="Times New Roman"/>
                <w:color w:val="000000" w:themeColor="text1"/>
                <w:sz w:val="16"/>
                <w:szCs w:val="16"/>
              </w:rPr>
            </w:pPr>
          </w:p>
        </w:tc>
      </w:tr>
      <w:tr w:rsidR="00670A88" w:rsidRPr="00C77B81" w14:paraId="3BFC389C" w14:textId="77777777" w:rsidTr="003845D4">
        <w:trPr>
          <w:trHeight w:val="1741"/>
        </w:trPr>
        <w:tc>
          <w:tcPr>
            <w:tcW w:w="567" w:type="dxa"/>
          </w:tcPr>
          <w:p w14:paraId="64202EEA" w14:textId="77777777" w:rsidR="00670A88" w:rsidRPr="00C77B81" w:rsidRDefault="00670A88"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10.1</w:t>
            </w:r>
          </w:p>
        </w:tc>
        <w:tc>
          <w:tcPr>
            <w:tcW w:w="1843" w:type="dxa"/>
          </w:tcPr>
          <w:p w14:paraId="41B4A4F8" w14:textId="77777777" w:rsidR="00670A88" w:rsidRPr="00C77B81" w:rsidRDefault="00670A88"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Проведення </w:t>
            </w:r>
            <w:proofErr w:type="spellStart"/>
            <w:r w:rsidRPr="00C77B81">
              <w:rPr>
                <w:rFonts w:ascii="Times New Roman" w:hAnsi="Times New Roman"/>
                <w:color w:val="000000" w:themeColor="text1"/>
                <w:sz w:val="16"/>
                <w:szCs w:val="16"/>
              </w:rPr>
              <w:t>семіна</w:t>
            </w:r>
            <w:proofErr w:type="spellEnd"/>
            <w:r w:rsidRPr="00C77B81">
              <w:rPr>
                <w:rFonts w:ascii="Times New Roman" w:hAnsi="Times New Roman"/>
                <w:color w:val="000000" w:themeColor="text1"/>
                <w:sz w:val="16"/>
                <w:szCs w:val="16"/>
              </w:rPr>
              <w:t>-рів, тренінгів, акцій, конференцій, форумів, засідань за круглим столом, панельних дискусій, фестивалів, конкурсів, ігор, таборів, виставок  тощо, спрямованих на розвиток та удосконалення військово-патріотичного виховання дітей та молоді, підвищення рівня знань, умінь та навичок у даному напрямку</w:t>
            </w:r>
          </w:p>
        </w:tc>
        <w:tc>
          <w:tcPr>
            <w:tcW w:w="993" w:type="dxa"/>
            <w:gridSpan w:val="2"/>
          </w:tcPr>
          <w:p w14:paraId="4A298F64" w14:textId="77777777" w:rsidR="00670A88" w:rsidRPr="00C77B81" w:rsidRDefault="00765478"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086" w:type="dxa"/>
            <w:gridSpan w:val="2"/>
          </w:tcPr>
          <w:p w14:paraId="376ECC3D"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100,00</w:t>
            </w:r>
          </w:p>
        </w:tc>
        <w:tc>
          <w:tcPr>
            <w:tcW w:w="900" w:type="dxa"/>
            <w:gridSpan w:val="2"/>
          </w:tcPr>
          <w:p w14:paraId="309E22FE"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100,00</w:t>
            </w:r>
          </w:p>
        </w:tc>
        <w:tc>
          <w:tcPr>
            <w:tcW w:w="849" w:type="dxa"/>
            <w:gridSpan w:val="3"/>
          </w:tcPr>
          <w:p w14:paraId="3DB13427"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100,00</w:t>
            </w:r>
          </w:p>
        </w:tc>
        <w:tc>
          <w:tcPr>
            <w:tcW w:w="408" w:type="dxa"/>
          </w:tcPr>
          <w:p w14:paraId="522A99C1"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475955EF"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99,14</w:t>
            </w:r>
          </w:p>
        </w:tc>
        <w:tc>
          <w:tcPr>
            <w:tcW w:w="789" w:type="dxa"/>
          </w:tcPr>
          <w:p w14:paraId="49427CFA"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99,14</w:t>
            </w:r>
          </w:p>
        </w:tc>
        <w:tc>
          <w:tcPr>
            <w:tcW w:w="768" w:type="dxa"/>
            <w:gridSpan w:val="3"/>
          </w:tcPr>
          <w:p w14:paraId="16C163C8"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99,14</w:t>
            </w:r>
          </w:p>
        </w:tc>
        <w:tc>
          <w:tcPr>
            <w:tcW w:w="495" w:type="dxa"/>
            <w:gridSpan w:val="2"/>
          </w:tcPr>
          <w:p w14:paraId="141DA4C9"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50475E2D"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99,14</w:t>
            </w:r>
          </w:p>
        </w:tc>
        <w:tc>
          <w:tcPr>
            <w:tcW w:w="915" w:type="dxa"/>
            <w:gridSpan w:val="3"/>
          </w:tcPr>
          <w:p w14:paraId="5CF4D62A"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99,14</w:t>
            </w:r>
          </w:p>
        </w:tc>
        <w:tc>
          <w:tcPr>
            <w:tcW w:w="796" w:type="dxa"/>
            <w:gridSpan w:val="3"/>
          </w:tcPr>
          <w:p w14:paraId="37C8DFBA"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99,14</w:t>
            </w:r>
          </w:p>
        </w:tc>
        <w:tc>
          <w:tcPr>
            <w:tcW w:w="474" w:type="dxa"/>
            <w:gridSpan w:val="2"/>
          </w:tcPr>
          <w:p w14:paraId="303BAD93"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7C7EB36B"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23B619F7"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851" w:type="dxa"/>
            <w:gridSpan w:val="2"/>
          </w:tcPr>
          <w:p w14:paraId="1C0EE995" w14:textId="77777777" w:rsidR="00765478" w:rsidRDefault="00670A88" w:rsidP="00C77B81">
            <w:pPr>
              <w:spacing w:after="0" w:line="240" w:lineRule="auto"/>
              <w:ind w:left="0" w:right="-2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w:t>
            </w:r>
            <w:proofErr w:type="spellStart"/>
            <w:r w:rsidRPr="00C77B81">
              <w:rPr>
                <w:rFonts w:ascii="Times New Roman" w:hAnsi="Times New Roman"/>
                <w:color w:val="000000" w:themeColor="text1"/>
                <w:sz w:val="16"/>
                <w:szCs w:val="16"/>
              </w:rPr>
              <w:t>діяльнос</w:t>
            </w:r>
            <w:proofErr w:type="spellEnd"/>
          </w:p>
          <w:p w14:paraId="0323AC3C" w14:textId="77777777" w:rsidR="00670A88" w:rsidRPr="00C77B81" w:rsidRDefault="00670A88" w:rsidP="00C77B81">
            <w:pPr>
              <w:spacing w:after="0" w:line="240" w:lineRule="auto"/>
              <w:ind w:left="0" w:right="-28"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ті</w:t>
            </w:r>
          </w:p>
        </w:tc>
        <w:tc>
          <w:tcPr>
            <w:tcW w:w="1417" w:type="dxa"/>
            <w:gridSpan w:val="2"/>
          </w:tcPr>
          <w:p w14:paraId="0A9328A1" w14:textId="77777777" w:rsidR="00670A88" w:rsidRPr="00C77B81" w:rsidRDefault="00670A88" w:rsidP="00C77B81">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Проведено військово-патріотичну гру „Карпатський щит” </w:t>
            </w:r>
            <w:proofErr w:type="spellStart"/>
            <w:r w:rsidRPr="00C77B81">
              <w:rPr>
                <w:rFonts w:ascii="Times New Roman" w:hAnsi="Times New Roman"/>
                <w:color w:val="000000" w:themeColor="text1"/>
                <w:sz w:val="16"/>
                <w:szCs w:val="16"/>
              </w:rPr>
              <w:t>ім.Владислава</w:t>
            </w:r>
            <w:proofErr w:type="spellEnd"/>
            <w:r w:rsidRPr="00C77B81">
              <w:rPr>
                <w:rFonts w:ascii="Times New Roman" w:hAnsi="Times New Roman"/>
                <w:color w:val="000000" w:themeColor="text1"/>
                <w:sz w:val="16"/>
                <w:szCs w:val="16"/>
              </w:rPr>
              <w:t xml:space="preserve"> Швеця „Патрона”</w:t>
            </w:r>
          </w:p>
          <w:p w14:paraId="4A8A701F" w14:textId="77777777" w:rsidR="00670A88" w:rsidRPr="00C77B81" w:rsidRDefault="00670A88" w:rsidP="00C77B81">
            <w:pPr>
              <w:spacing w:after="0" w:line="240" w:lineRule="auto"/>
              <w:ind w:left="0" w:right="-108" w:hanging="2"/>
              <w:jc w:val="center"/>
              <w:rPr>
                <w:rFonts w:ascii="Times New Roman" w:hAnsi="Times New Roman"/>
                <w:color w:val="000000" w:themeColor="text1"/>
                <w:sz w:val="16"/>
                <w:szCs w:val="16"/>
              </w:rPr>
            </w:pPr>
          </w:p>
        </w:tc>
      </w:tr>
      <w:tr w:rsidR="00670A88" w:rsidRPr="00C77B81" w14:paraId="11F34FB8" w14:textId="77777777" w:rsidTr="003845D4">
        <w:trPr>
          <w:trHeight w:val="629"/>
        </w:trPr>
        <w:tc>
          <w:tcPr>
            <w:tcW w:w="567" w:type="dxa"/>
          </w:tcPr>
          <w:p w14:paraId="56147DAE" w14:textId="77777777" w:rsidR="00670A88" w:rsidRPr="00C77B81" w:rsidRDefault="00670A88"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10.5</w:t>
            </w:r>
          </w:p>
        </w:tc>
        <w:tc>
          <w:tcPr>
            <w:tcW w:w="1843" w:type="dxa"/>
          </w:tcPr>
          <w:p w14:paraId="6B266136" w14:textId="3FBC88C8" w:rsidR="00670A88" w:rsidRPr="00C77B81" w:rsidRDefault="00670A88"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Організація</w:t>
            </w:r>
            <w:r w:rsidR="003845D4" w:rsidRPr="00C77B81">
              <w:rPr>
                <w:rFonts w:ascii="Times New Roman" w:hAnsi="Times New Roman"/>
                <w:color w:val="000000" w:themeColor="text1"/>
                <w:sz w:val="16"/>
                <w:szCs w:val="16"/>
              </w:rPr>
              <w:t xml:space="preserve"> наметових таборів із</w:t>
            </w:r>
            <w:r w:rsidRPr="00C77B81">
              <w:rPr>
                <w:rFonts w:ascii="Times New Roman" w:hAnsi="Times New Roman"/>
                <w:color w:val="000000" w:themeColor="text1"/>
                <w:sz w:val="16"/>
                <w:szCs w:val="16"/>
              </w:rPr>
              <w:t xml:space="preserve"> національно-патріотичного та військово-патріотичного спрямування</w:t>
            </w:r>
          </w:p>
        </w:tc>
        <w:tc>
          <w:tcPr>
            <w:tcW w:w="993" w:type="dxa"/>
            <w:gridSpan w:val="2"/>
          </w:tcPr>
          <w:p w14:paraId="3A6C4F20" w14:textId="77777777" w:rsidR="00670A88"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086" w:type="dxa"/>
            <w:gridSpan w:val="2"/>
          </w:tcPr>
          <w:p w14:paraId="682457DD"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88,00</w:t>
            </w:r>
          </w:p>
        </w:tc>
        <w:tc>
          <w:tcPr>
            <w:tcW w:w="900" w:type="dxa"/>
            <w:gridSpan w:val="2"/>
          </w:tcPr>
          <w:p w14:paraId="554B9FF0"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88,00</w:t>
            </w:r>
          </w:p>
        </w:tc>
        <w:tc>
          <w:tcPr>
            <w:tcW w:w="849" w:type="dxa"/>
            <w:gridSpan w:val="3"/>
          </w:tcPr>
          <w:p w14:paraId="51438E2E" w14:textId="77777777" w:rsidR="00670A88"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88,00</w:t>
            </w:r>
          </w:p>
        </w:tc>
        <w:tc>
          <w:tcPr>
            <w:tcW w:w="408" w:type="dxa"/>
          </w:tcPr>
          <w:p w14:paraId="27B26C4E"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02F1ADE7"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89" w:type="dxa"/>
          </w:tcPr>
          <w:p w14:paraId="0CA927ED"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68" w:type="dxa"/>
            <w:gridSpan w:val="3"/>
          </w:tcPr>
          <w:p w14:paraId="506D5AA2"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95" w:type="dxa"/>
            <w:gridSpan w:val="2"/>
          </w:tcPr>
          <w:p w14:paraId="0E3AD7C8"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0274BD2C"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15" w:type="dxa"/>
            <w:gridSpan w:val="3"/>
          </w:tcPr>
          <w:p w14:paraId="5389E639"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96" w:type="dxa"/>
            <w:gridSpan w:val="3"/>
          </w:tcPr>
          <w:p w14:paraId="6C51FD1C"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74" w:type="dxa"/>
            <w:gridSpan w:val="2"/>
          </w:tcPr>
          <w:p w14:paraId="20681B4D"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54EC23D3"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0227411B"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851" w:type="dxa"/>
            <w:gridSpan w:val="2"/>
          </w:tcPr>
          <w:p w14:paraId="36F9480E"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417" w:type="dxa"/>
            <w:gridSpan w:val="2"/>
          </w:tcPr>
          <w:p w14:paraId="144E111D" w14:textId="77777777" w:rsidR="00670A88" w:rsidRPr="00C77B81" w:rsidRDefault="00670A88" w:rsidP="007D3D82">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r>
      <w:tr w:rsidR="00657F92" w:rsidRPr="00C77B81" w14:paraId="7FFFED3B" w14:textId="77777777" w:rsidTr="003845D4">
        <w:trPr>
          <w:trHeight w:val="567"/>
        </w:trPr>
        <w:tc>
          <w:tcPr>
            <w:tcW w:w="567" w:type="dxa"/>
          </w:tcPr>
          <w:p w14:paraId="3E45F294"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11</w:t>
            </w:r>
          </w:p>
        </w:tc>
        <w:tc>
          <w:tcPr>
            <w:tcW w:w="1843" w:type="dxa"/>
          </w:tcPr>
          <w:p w14:paraId="1C77DC1A"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С</w:t>
            </w:r>
            <w:r w:rsidRPr="00C77B81">
              <w:rPr>
                <w:rStyle w:val="rvts0"/>
                <w:rFonts w:ascii="Times New Roman" w:eastAsiaTheme="majorEastAsia" w:hAnsi="Times New Roman"/>
                <w:color w:val="000000" w:themeColor="text1"/>
                <w:sz w:val="16"/>
                <w:szCs w:val="16"/>
              </w:rPr>
              <w:t>творення умов щодо доступності пластового, скаутського руху для дітей та молоді</w:t>
            </w:r>
          </w:p>
        </w:tc>
        <w:tc>
          <w:tcPr>
            <w:tcW w:w="993" w:type="dxa"/>
            <w:gridSpan w:val="2"/>
          </w:tcPr>
          <w:p w14:paraId="3D439E19"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1086" w:type="dxa"/>
            <w:gridSpan w:val="2"/>
          </w:tcPr>
          <w:p w14:paraId="6614F7F3"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900" w:type="dxa"/>
            <w:gridSpan w:val="2"/>
          </w:tcPr>
          <w:p w14:paraId="4D79216F"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p>
        </w:tc>
        <w:tc>
          <w:tcPr>
            <w:tcW w:w="849" w:type="dxa"/>
            <w:gridSpan w:val="3"/>
          </w:tcPr>
          <w:p w14:paraId="3B047857"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8" w:type="dxa"/>
          </w:tcPr>
          <w:p w14:paraId="3589735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11" w:type="dxa"/>
          </w:tcPr>
          <w:p w14:paraId="751B240D"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89" w:type="dxa"/>
          </w:tcPr>
          <w:p w14:paraId="2D42F731"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68" w:type="dxa"/>
            <w:gridSpan w:val="3"/>
          </w:tcPr>
          <w:p w14:paraId="7D11DF00"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95" w:type="dxa"/>
            <w:gridSpan w:val="2"/>
          </w:tcPr>
          <w:p w14:paraId="31A4F8C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055" w:type="dxa"/>
          </w:tcPr>
          <w:p w14:paraId="20E9258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915" w:type="dxa"/>
            <w:gridSpan w:val="3"/>
          </w:tcPr>
          <w:p w14:paraId="2B51F5E7"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796" w:type="dxa"/>
            <w:gridSpan w:val="3"/>
          </w:tcPr>
          <w:p w14:paraId="02535F6F"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74" w:type="dxa"/>
            <w:gridSpan w:val="2"/>
          </w:tcPr>
          <w:p w14:paraId="5380E7DC"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540" w:type="dxa"/>
          </w:tcPr>
          <w:p w14:paraId="134BC828"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403" w:type="dxa"/>
          </w:tcPr>
          <w:p w14:paraId="5D4A59DB"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851" w:type="dxa"/>
            <w:gridSpan w:val="2"/>
          </w:tcPr>
          <w:p w14:paraId="086610A9"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c>
          <w:tcPr>
            <w:tcW w:w="1417" w:type="dxa"/>
            <w:gridSpan w:val="2"/>
          </w:tcPr>
          <w:p w14:paraId="4E99DEAA" w14:textId="77777777" w:rsidR="00657F92" w:rsidRPr="00C77B81" w:rsidRDefault="00657F92" w:rsidP="00C77B81">
            <w:pPr>
              <w:spacing w:after="0" w:line="240" w:lineRule="auto"/>
              <w:ind w:left="0" w:hanging="2"/>
              <w:jc w:val="center"/>
              <w:rPr>
                <w:rFonts w:ascii="Times New Roman" w:hAnsi="Times New Roman"/>
                <w:color w:val="000000" w:themeColor="text1"/>
                <w:sz w:val="16"/>
                <w:szCs w:val="16"/>
              </w:rPr>
            </w:pPr>
          </w:p>
        </w:tc>
      </w:tr>
      <w:tr w:rsidR="00657F92" w:rsidRPr="00C77B81" w14:paraId="28539C86" w14:textId="77777777" w:rsidTr="00A204EC">
        <w:trPr>
          <w:trHeight w:val="278"/>
        </w:trPr>
        <w:tc>
          <w:tcPr>
            <w:tcW w:w="567" w:type="dxa"/>
          </w:tcPr>
          <w:p w14:paraId="183CE998" w14:textId="77777777" w:rsidR="00657F92" w:rsidRPr="00C77B81" w:rsidRDefault="00657F92" w:rsidP="00C77B81">
            <w:pPr>
              <w:spacing w:after="0" w:line="240" w:lineRule="auto"/>
              <w:ind w:left="0" w:right="-3"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11.1</w:t>
            </w:r>
          </w:p>
        </w:tc>
        <w:tc>
          <w:tcPr>
            <w:tcW w:w="1843" w:type="dxa"/>
          </w:tcPr>
          <w:p w14:paraId="73DA3B1E" w14:textId="77777777" w:rsidR="00657F92" w:rsidRPr="00C77B81" w:rsidRDefault="00657F92" w:rsidP="00C77B81">
            <w:pPr>
              <w:spacing w:after="0" w:line="240" w:lineRule="auto"/>
              <w:ind w:leftChars="0" w:left="2"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Проведення  регіональних заходів, спрямованих на розвиток пластового, скаутського руху</w:t>
            </w:r>
          </w:p>
        </w:tc>
        <w:tc>
          <w:tcPr>
            <w:tcW w:w="993" w:type="dxa"/>
            <w:gridSpan w:val="2"/>
          </w:tcPr>
          <w:p w14:paraId="161AD201" w14:textId="77777777" w:rsidR="00657F92" w:rsidRPr="00C77B81" w:rsidRDefault="003E27DC" w:rsidP="00C77B81">
            <w:pPr>
              <w:spacing w:after="0" w:line="240" w:lineRule="auto"/>
              <w:ind w:leftChars="0" w:left="2" w:hanging="2"/>
              <w:jc w:val="center"/>
              <w:rPr>
                <w:rFonts w:ascii="Times New Roman" w:hAnsi="Times New Roman"/>
                <w:color w:val="000000" w:themeColor="text1"/>
                <w:sz w:val="16"/>
                <w:szCs w:val="16"/>
              </w:rPr>
            </w:pPr>
            <w:r>
              <w:rPr>
                <w:rFonts w:ascii="Times New Roman" w:hAnsi="Times New Roman"/>
                <w:color w:val="000000" w:themeColor="text1"/>
                <w:sz w:val="16"/>
                <w:szCs w:val="16"/>
              </w:rPr>
              <w:t>2282</w:t>
            </w:r>
          </w:p>
        </w:tc>
        <w:tc>
          <w:tcPr>
            <w:tcW w:w="1086" w:type="dxa"/>
            <w:gridSpan w:val="2"/>
          </w:tcPr>
          <w:p w14:paraId="1DF73D9E"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388,00</w:t>
            </w:r>
          </w:p>
        </w:tc>
        <w:tc>
          <w:tcPr>
            <w:tcW w:w="900" w:type="dxa"/>
            <w:gridSpan w:val="2"/>
          </w:tcPr>
          <w:p w14:paraId="3103944A"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388,00</w:t>
            </w:r>
          </w:p>
        </w:tc>
        <w:tc>
          <w:tcPr>
            <w:tcW w:w="849" w:type="dxa"/>
            <w:gridSpan w:val="3"/>
          </w:tcPr>
          <w:p w14:paraId="715CB611"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388,00</w:t>
            </w:r>
          </w:p>
        </w:tc>
        <w:tc>
          <w:tcPr>
            <w:tcW w:w="408" w:type="dxa"/>
          </w:tcPr>
          <w:p w14:paraId="0CC1AC8E"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7D057928"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336,09</w:t>
            </w:r>
          </w:p>
        </w:tc>
        <w:tc>
          <w:tcPr>
            <w:tcW w:w="789" w:type="dxa"/>
          </w:tcPr>
          <w:p w14:paraId="5605EEDD"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336,09</w:t>
            </w:r>
          </w:p>
        </w:tc>
        <w:tc>
          <w:tcPr>
            <w:tcW w:w="768" w:type="dxa"/>
            <w:gridSpan w:val="3"/>
          </w:tcPr>
          <w:p w14:paraId="3CA96D86"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336,09</w:t>
            </w:r>
          </w:p>
        </w:tc>
        <w:tc>
          <w:tcPr>
            <w:tcW w:w="495" w:type="dxa"/>
            <w:gridSpan w:val="2"/>
          </w:tcPr>
          <w:p w14:paraId="4ADB9455"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64D654DF"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336,09</w:t>
            </w:r>
          </w:p>
        </w:tc>
        <w:tc>
          <w:tcPr>
            <w:tcW w:w="915" w:type="dxa"/>
            <w:gridSpan w:val="3"/>
          </w:tcPr>
          <w:p w14:paraId="0D82E09B"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336,09</w:t>
            </w:r>
          </w:p>
        </w:tc>
        <w:tc>
          <w:tcPr>
            <w:tcW w:w="796" w:type="dxa"/>
            <w:gridSpan w:val="3"/>
          </w:tcPr>
          <w:p w14:paraId="70EF5BDE"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336,09</w:t>
            </w:r>
          </w:p>
        </w:tc>
        <w:tc>
          <w:tcPr>
            <w:tcW w:w="474" w:type="dxa"/>
            <w:gridSpan w:val="2"/>
          </w:tcPr>
          <w:p w14:paraId="29A45161"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540" w:type="dxa"/>
          </w:tcPr>
          <w:p w14:paraId="1FD2C849"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3" w:type="dxa"/>
          </w:tcPr>
          <w:p w14:paraId="745A6E62"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851" w:type="dxa"/>
            <w:gridSpan w:val="2"/>
          </w:tcPr>
          <w:p w14:paraId="4C49ABF3"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Суб’єкти </w:t>
            </w:r>
            <w:proofErr w:type="spellStart"/>
            <w:r w:rsidRPr="00C77B81">
              <w:rPr>
                <w:rFonts w:ascii="Times New Roman" w:hAnsi="Times New Roman"/>
                <w:color w:val="000000" w:themeColor="text1"/>
                <w:sz w:val="16"/>
                <w:szCs w:val="16"/>
              </w:rPr>
              <w:t>підприєм-ницької</w:t>
            </w:r>
            <w:proofErr w:type="spellEnd"/>
            <w:r w:rsidRPr="00C77B81">
              <w:rPr>
                <w:rFonts w:ascii="Times New Roman" w:hAnsi="Times New Roman"/>
                <w:color w:val="000000" w:themeColor="text1"/>
                <w:sz w:val="16"/>
                <w:szCs w:val="16"/>
              </w:rPr>
              <w:t xml:space="preserve"> діяльності</w:t>
            </w:r>
          </w:p>
        </w:tc>
        <w:tc>
          <w:tcPr>
            <w:tcW w:w="1417" w:type="dxa"/>
            <w:gridSpan w:val="2"/>
          </w:tcPr>
          <w:p w14:paraId="415656FA" w14:textId="77777777" w:rsidR="00657F92" w:rsidRPr="00C77B81" w:rsidRDefault="00670A88" w:rsidP="00670A8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Проведено табори національно-патріотичного спрямування „</w:t>
            </w:r>
            <w:proofErr w:type="spellStart"/>
            <w:r w:rsidRPr="00C77B81">
              <w:rPr>
                <w:rFonts w:ascii="Times New Roman" w:hAnsi="Times New Roman"/>
                <w:color w:val="000000" w:themeColor="text1"/>
                <w:sz w:val="16"/>
                <w:szCs w:val="16"/>
              </w:rPr>
              <w:t>Окружние</w:t>
            </w:r>
            <w:proofErr w:type="spellEnd"/>
            <w:r w:rsidRPr="00C77B81">
              <w:rPr>
                <w:rFonts w:ascii="Times New Roman" w:hAnsi="Times New Roman"/>
                <w:color w:val="000000" w:themeColor="text1"/>
                <w:sz w:val="16"/>
                <w:szCs w:val="16"/>
              </w:rPr>
              <w:t xml:space="preserve"> свято весни”, „Окружний табір </w:t>
            </w:r>
            <w:r w:rsidRPr="00C77B81">
              <w:rPr>
                <w:rFonts w:ascii="Times New Roman" w:hAnsi="Times New Roman"/>
                <w:color w:val="000000" w:themeColor="text1"/>
                <w:sz w:val="16"/>
                <w:szCs w:val="16"/>
              </w:rPr>
              <w:lastRenderedPageBreak/>
              <w:t>до  Пласту”, ігровий табір пластунів-новаків</w:t>
            </w:r>
          </w:p>
        </w:tc>
      </w:tr>
      <w:tr w:rsidR="00765478" w:rsidRPr="00C77B81" w14:paraId="086129E7" w14:textId="77777777" w:rsidTr="00C77B81">
        <w:trPr>
          <w:trHeight w:val="112"/>
        </w:trPr>
        <w:tc>
          <w:tcPr>
            <w:tcW w:w="3403" w:type="dxa"/>
            <w:gridSpan w:val="4"/>
          </w:tcPr>
          <w:p w14:paraId="2AA88325" w14:textId="77777777" w:rsidR="00765478" w:rsidRPr="00C77B81" w:rsidRDefault="00765478" w:rsidP="00765478">
            <w:pPr>
              <w:spacing w:after="0" w:line="240" w:lineRule="auto"/>
              <w:ind w:leftChars="0" w:left="0" w:firstLineChars="0" w:firstLine="0"/>
              <w:rPr>
                <w:rFonts w:ascii="Times New Roman" w:hAnsi="Times New Roman"/>
                <w:color w:val="000000" w:themeColor="text1"/>
                <w:sz w:val="16"/>
                <w:szCs w:val="16"/>
              </w:rPr>
            </w:pPr>
            <w:r w:rsidRPr="00C77B81">
              <w:rPr>
                <w:rFonts w:ascii="Times New Roman" w:hAnsi="Times New Roman"/>
                <w:color w:val="000000" w:themeColor="text1"/>
                <w:sz w:val="16"/>
                <w:szCs w:val="16"/>
              </w:rPr>
              <w:lastRenderedPageBreak/>
              <w:t xml:space="preserve">Усього  </w:t>
            </w:r>
          </w:p>
        </w:tc>
        <w:tc>
          <w:tcPr>
            <w:tcW w:w="1086" w:type="dxa"/>
            <w:gridSpan w:val="2"/>
          </w:tcPr>
          <w:p w14:paraId="1DBBDA57"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1900,00</w:t>
            </w:r>
          </w:p>
        </w:tc>
        <w:tc>
          <w:tcPr>
            <w:tcW w:w="900" w:type="dxa"/>
            <w:gridSpan w:val="2"/>
          </w:tcPr>
          <w:p w14:paraId="4AB4026A"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1900,00</w:t>
            </w:r>
          </w:p>
        </w:tc>
        <w:tc>
          <w:tcPr>
            <w:tcW w:w="849" w:type="dxa"/>
            <w:gridSpan w:val="3"/>
          </w:tcPr>
          <w:p w14:paraId="76CD68EF"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1900,00</w:t>
            </w:r>
          </w:p>
        </w:tc>
        <w:tc>
          <w:tcPr>
            <w:tcW w:w="408" w:type="dxa"/>
          </w:tcPr>
          <w:p w14:paraId="413F7D27"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3BB12366" w14:textId="77777777" w:rsidR="00765478" w:rsidRPr="002457FD"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sz w:val="16"/>
                <w:szCs w:val="16"/>
              </w:rPr>
              <w:t>1526,1</w:t>
            </w:r>
          </w:p>
        </w:tc>
        <w:tc>
          <w:tcPr>
            <w:tcW w:w="789" w:type="dxa"/>
          </w:tcPr>
          <w:p w14:paraId="15A7DEEB" w14:textId="77777777" w:rsidR="00765478" w:rsidRPr="002457FD"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sz w:val="16"/>
                <w:szCs w:val="16"/>
              </w:rPr>
              <w:t>1526,1</w:t>
            </w:r>
          </w:p>
        </w:tc>
        <w:tc>
          <w:tcPr>
            <w:tcW w:w="768" w:type="dxa"/>
            <w:gridSpan w:val="3"/>
          </w:tcPr>
          <w:p w14:paraId="641F8F32" w14:textId="77777777" w:rsidR="00765478" w:rsidRPr="002457FD"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sz w:val="16"/>
                <w:szCs w:val="16"/>
              </w:rPr>
              <w:t>1526,1</w:t>
            </w:r>
          </w:p>
        </w:tc>
        <w:tc>
          <w:tcPr>
            <w:tcW w:w="495" w:type="dxa"/>
            <w:gridSpan w:val="2"/>
          </w:tcPr>
          <w:p w14:paraId="29C5695A"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156762A9"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2457FD">
              <w:rPr>
                <w:rFonts w:ascii="Times New Roman" w:hAnsi="Times New Roman"/>
                <w:sz w:val="16"/>
                <w:szCs w:val="16"/>
              </w:rPr>
              <w:t>1450,30</w:t>
            </w:r>
          </w:p>
        </w:tc>
        <w:tc>
          <w:tcPr>
            <w:tcW w:w="915" w:type="dxa"/>
            <w:gridSpan w:val="3"/>
          </w:tcPr>
          <w:p w14:paraId="3A40B361"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2457FD">
              <w:rPr>
                <w:rFonts w:ascii="Times New Roman" w:hAnsi="Times New Roman"/>
                <w:sz w:val="16"/>
                <w:szCs w:val="16"/>
              </w:rPr>
              <w:t>1450,30</w:t>
            </w:r>
          </w:p>
        </w:tc>
        <w:tc>
          <w:tcPr>
            <w:tcW w:w="796" w:type="dxa"/>
            <w:gridSpan w:val="3"/>
          </w:tcPr>
          <w:p w14:paraId="5F2E5CBD" w14:textId="77777777" w:rsidR="00765478" w:rsidRPr="00C77B81" w:rsidRDefault="00765478" w:rsidP="00765478">
            <w:pPr>
              <w:spacing w:after="0" w:line="240" w:lineRule="auto"/>
              <w:ind w:leftChars="0" w:left="2" w:hanging="2"/>
              <w:jc w:val="center"/>
              <w:rPr>
                <w:rFonts w:ascii="Times New Roman" w:hAnsi="Times New Roman"/>
                <w:color w:val="000000" w:themeColor="text1"/>
                <w:sz w:val="16"/>
                <w:szCs w:val="16"/>
              </w:rPr>
            </w:pPr>
            <w:r w:rsidRPr="002457FD">
              <w:rPr>
                <w:rFonts w:ascii="Times New Roman" w:hAnsi="Times New Roman"/>
                <w:sz w:val="16"/>
                <w:szCs w:val="16"/>
              </w:rPr>
              <w:t>1450,30</w:t>
            </w:r>
          </w:p>
        </w:tc>
        <w:tc>
          <w:tcPr>
            <w:tcW w:w="474" w:type="dxa"/>
            <w:gridSpan w:val="2"/>
          </w:tcPr>
          <w:p w14:paraId="10A8A9F6"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3211" w:type="dxa"/>
            <w:gridSpan w:val="6"/>
          </w:tcPr>
          <w:p w14:paraId="318CFA0A" w14:textId="77777777" w:rsidR="00765478" w:rsidRPr="00C77B81" w:rsidRDefault="00765478" w:rsidP="00765478">
            <w:pPr>
              <w:spacing w:after="0" w:line="240" w:lineRule="auto"/>
              <w:ind w:leftChars="0" w:left="2" w:hanging="2"/>
              <w:rPr>
                <w:rFonts w:ascii="Times New Roman" w:hAnsi="Times New Roman"/>
                <w:color w:val="000000" w:themeColor="text1"/>
                <w:sz w:val="16"/>
                <w:szCs w:val="16"/>
              </w:rPr>
            </w:pPr>
          </w:p>
        </w:tc>
      </w:tr>
      <w:tr w:rsidR="00765478" w:rsidRPr="00C77B81" w14:paraId="0DC81886" w14:textId="77777777" w:rsidTr="00A204EC">
        <w:trPr>
          <w:trHeight w:val="111"/>
        </w:trPr>
        <w:tc>
          <w:tcPr>
            <w:tcW w:w="3403" w:type="dxa"/>
            <w:gridSpan w:val="4"/>
          </w:tcPr>
          <w:p w14:paraId="12913559" w14:textId="77777777" w:rsidR="00765478" w:rsidRPr="00C77B81" w:rsidRDefault="00765478" w:rsidP="00765478">
            <w:pPr>
              <w:spacing w:after="0" w:line="240" w:lineRule="auto"/>
              <w:ind w:leftChars="0" w:left="0" w:firstLineChars="0" w:firstLine="0"/>
              <w:rPr>
                <w:rFonts w:ascii="Times New Roman" w:hAnsi="Times New Roman"/>
                <w:color w:val="000000" w:themeColor="text1"/>
                <w:sz w:val="16"/>
                <w:szCs w:val="16"/>
              </w:rPr>
            </w:pPr>
            <w:r w:rsidRPr="00C77B81">
              <w:rPr>
                <w:rFonts w:ascii="Times New Roman" w:hAnsi="Times New Roman"/>
                <w:color w:val="000000" w:themeColor="text1"/>
                <w:sz w:val="16"/>
                <w:szCs w:val="16"/>
              </w:rPr>
              <w:t xml:space="preserve">Разом з обласного бюджету </w:t>
            </w:r>
          </w:p>
        </w:tc>
        <w:tc>
          <w:tcPr>
            <w:tcW w:w="1086" w:type="dxa"/>
            <w:gridSpan w:val="2"/>
          </w:tcPr>
          <w:p w14:paraId="67B8542C"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1900,00</w:t>
            </w:r>
          </w:p>
        </w:tc>
        <w:tc>
          <w:tcPr>
            <w:tcW w:w="900" w:type="dxa"/>
            <w:gridSpan w:val="2"/>
          </w:tcPr>
          <w:p w14:paraId="258208B5"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1900,00</w:t>
            </w:r>
          </w:p>
        </w:tc>
        <w:tc>
          <w:tcPr>
            <w:tcW w:w="849" w:type="dxa"/>
            <w:gridSpan w:val="3"/>
          </w:tcPr>
          <w:p w14:paraId="0894D0BD"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1900,00</w:t>
            </w:r>
          </w:p>
        </w:tc>
        <w:tc>
          <w:tcPr>
            <w:tcW w:w="408" w:type="dxa"/>
          </w:tcPr>
          <w:p w14:paraId="501892FD"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59CBD3D1"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sz w:val="16"/>
                <w:szCs w:val="16"/>
              </w:rPr>
              <w:t>1526,1</w:t>
            </w:r>
          </w:p>
        </w:tc>
        <w:tc>
          <w:tcPr>
            <w:tcW w:w="789" w:type="dxa"/>
          </w:tcPr>
          <w:p w14:paraId="7B89E5F1"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sz w:val="16"/>
                <w:szCs w:val="16"/>
              </w:rPr>
              <w:t>1526,1</w:t>
            </w:r>
          </w:p>
        </w:tc>
        <w:tc>
          <w:tcPr>
            <w:tcW w:w="768" w:type="dxa"/>
            <w:gridSpan w:val="3"/>
          </w:tcPr>
          <w:p w14:paraId="744759C4"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Pr>
                <w:rFonts w:ascii="Times New Roman" w:hAnsi="Times New Roman"/>
                <w:sz w:val="16"/>
                <w:szCs w:val="16"/>
              </w:rPr>
              <w:t>1526,1</w:t>
            </w:r>
          </w:p>
        </w:tc>
        <w:tc>
          <w:tcPr>
            <w:tcW w:w="495" w:type="dxa"/>
            <w:gridSpan w:val="2"/>
          </w:tcPr>
          <w:p w14:paraId="704BA0EC"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20696D28"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2457FD">
              <w:rPr>
                <w:rFonts w:ascii="Times New Roman" w:hAnsi="Times New Roman"/>
                <w:sz w:val="16"/>
                <w:szCs w:val="16"/>
              </w:rPr>
              <w:t>1450,30</w:t>
            </w:r>
          </w:p>
        </w:tc>
        <w:tc>
          <w:tcPr>
            <w:tcW w:w="915" w:type="dxa"/>
            <w:gridSpan w:val="3"/>
          </w:tcPr>
          <w:p w14:paraId="078D4EE8"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2457FD">
              <w:rPr>
                <w:rFonts w:ascii="Times New Roman" w:hAnsi="Times New Roman"/>
                <w:sz w:val="16"/>
                <w:szCs w:val="16"/>
              </w:rPr>
              <w:t>1450,30</w:t>
            </w:r>
          </w:p>
        </w:tc>
        <w:tc>
          <w:tcPr>
            <w:tcW w:w="796" w:type="dxa"/>
            <w:gridSpan w:val="3"/>
          </w:tcPr>
          <w:p w14:paraId="5318D6AC" w14:textId="77777777" w:rsidR="00765478" w:rsidRPr="00C77B81" w:rsidRDefault="00765478" w:rsidP="00765478">
            <w:pPr>
              <w:spacing w:after="0" w:line="240" w:lineRule="auto"/>
              <w:ind w:leftChars="0" w:left="2" w:hanging="2"/>
              <w:jc w:val="center"/>
              <w:rPr>
                <w:rFonts w:ascii="Times New Roman" w:hAnsi="Times New Roman"/>
                <w:color w:val="000000" w:themeColor="text1"/>
                <w:sz w:val="16"/>
                <w:szCs w:val="16"/>
              </w:rPr>
            </w:pPr>
            <w:r w:rsidRPr="002457FD">
              <w:rPr>
                <w:rFonts w:ascii="Times New Roman" w:hAnsi="Times New Roman"/>
                <w:sz w:val="16"/>
                <w:szCs w:val="16"/>
              </w:rPr>
              <w:t>1450,30</w:t>
            </w:r>
          </w:p>
        </w:tc>
        <w:tc>
          <w:tcPr>
            <w:tcW w:w="474" w:type="dxa"/>
            <w:gridSpan w:val="2"/>
          </w:tcPr>
          <w:p w14:paraId="7AF06DC1"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3211" w:type="dxa"/>
            <w:gridSpan w:val="6"/>
          </w:tcPr>
          <w:p w14:paraId="74AF8D2E" w14:textId="77777777" w:rsidR="00765478" w:rsidRPr="00C77B81" w:rsidRDefault="00765478" w:rsidP="00765478">
            <w:pPr>
              <w:spacing w:after="0" w:line="240" w:lineRule="auto"/>
              <w:ind w:leftChars="0" w:left="2" w:hanging="2"/>
              <w:rPr>
                <w:rFonts w:ascii="Times New Roman" w:hAnsi="Times New Roman"/>
                <w:color w:val="000000" w:themeColor="text1"/>
                <w:sz w:val="16"/>
                <w:szCs w:val="16"/>
              </w:rPr>
            </w:pPr>
          </w:p>
        </w:tc>
      </w:tr>
      <w:tr w:rsidR="00765478" w:rsidRPr="00C77B81" w14:paraId="40DA0B74" w14:textId="77777777" w:rsidTr="00C77B81">
        <w:trPr>
          <w:trHeight w:val="216"/>
        </w:trPr>
        <w:tc>
          <w:tcPr>
            <w:tcW w:w="4489" w:type="dxa"/>
            <w:gridSpan w:val="6"/>
          </w:tcPr>
          <w:p w14:paraId="50617511" w14:textId="77777777" w:rsidR="00765478" w:rsidRPr="00C77B81" w:rsidRDefault="00765478" w:rsidP="00765478">
            <w:pPr>
              <w:spacing w:after="0" w:line="240" w:lineRule="auto"/>
              <w:ind w:left="0" w:hanging="2"/>
              <w:rPr>
                <w:rFonts w:ascii="Times New Roman" w:hAnsi="Times New Roman"/>
                <w:color w:val="000000" w:themeColor="text1"/>
                <w:sz w:val="16"/>
                <w:szCs w:val="16"/>
              </w:rPr>
            </w:pPr>
            <w:r w:rsidRPr="00C77B81">
              <w:rPr>
                <w:rFonts w:ascii="Times New Roman" w:hAnsi="Times New Roman"/>
                <w:color w:val="000000" w:themeColor="text1"/>
                <w:sz w:val="16"/>
                <w:szCs w:val="16"/>
              </w:rPr>
              <w:t>Разом з інших джерел</w:t>
            </w:r>
          </w:p>
        </w:tc>
        <w:tc>
          <w:tcPr>
            <w:tcW w:w="900" w:type="dxa"/>
            <w:gridSpan w:val="2"/>
          </w:tcPr>
          <w:p w14:paraId="45D4E358"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849" w:type="dxa"/>
            <w:gridSpan w:val="3"/>
          </w:tcPr>
          <w:p w14:paraId="13227C77"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08" w:type="dxa"/>
          </w:tcPr>
          <w:p w14:paraId="2D0D9E60"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11" w:type="dxa"/>
          </w:tcPr>
          <w:p w14:paraId="7E8184BD"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89" w:type="dxa"/>
          </w:tcPr>
          <w:p w14:paraId="49CE4BE2"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68" w:type="dxa"/>
            <w:gridSpan w:val="3"/>
          </w:tcPr>
          <w:p w14:paraId="0A41F572"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95" w:type="dxa"/>
            <w:gridSpan w:val="2"/>
          </w:tcPr>
          <w:p w14:paraId="1F71CFD0"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1055" w:type="dxa"/>
          </w:tcPr>
          <w:p w14:paraId="6C3E1748"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915" w:type="dxa"/>
            <w:gridSpan w:val="3"/>
          </w:tcPr>
          <w:p w14:paraId="25101241"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796" w:type="dxa"/>
            <w:gridSpan w:val="3"/>
          </w:tcPr>
          <w:p w14:paraId="74990D12" w14:textId="77777777" w:rsidR="00765478" w:rsidRPr="00C77B81" w:rsidRDefault="00765478" w:rsidP="00765478">
            <w:pPr>
              <w:spacing w:after="0" w:line="240" w:lineRule="auto"/>
              <w:ind w:left="0" w:hanging="2"/>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474" w:type="dxa"/>
            <w:gridSpan w:val="2"/>
          </w:tcPr>
          <w:p w14:paraId="2E9753FE" w14:textId="77777777" w:rsidR="00765478" w:rsidRPr="00C77B81" w:rsidRDefault="00765478" w:rsidP="00765478">
            <w:pPr>
              <w:spacing w:after="0" w:line="240" w:lineRule="auto"/>
              <w:ind w:leftChars="0" w:left="0" w:firstLineChars="0" w:firstLine="0"/>
              <w:jc w:val="center"/>
              <w:rPr>
                <w:rFonts w:ascii="Times New Roman" w:hAnsi="Times New Roman"/>
                <w:color w:val="000000" w:themeColor="text1"/>
                <w:sz w:val="16"/>
                <w:szCs w:val="16"/>
              </w:rPr>
            </w:pPr>
            <w:r w:rsidRPr="00C77B81">
              <w:rPr>
                <w:rFonts w:ascii="Times New Roman" w:hAnsi="Times New Roman"/>
                <w:color w:val="000000" w:themeColor="text1"/>
                <w:sz w:val="16"/>
                <w:szCs w:val="16"/>
              </w:rPr>
              <w:t>-</w:t>
            </w:r>
          </w:p>
        </w:tc>
        <w:tc>
          <w:tcPr>
            <w:tcW w:w="3211" w:type="dxa"/>
            <w:gridSpan w:val="6"/>
          </w:tcPr>
          <w:p w14:paraId="7E7DF2D7" w14:textId="77777777" w:rsidR="00765478" w:rsidRPr="00C77B81" w:rsidRDefault="00765478" w:rsidP="00765478">
            <w:pPr>
              <w:spacing w:after="0" w:line="240" w:lineRule="auto"/>
              <w:ind w:left="0" w:hanging="2"/>
              <w:rPr>
                <w:rFonts w:ascii="Times New Roman" w:hAnsi="Times New Roman"/>
                <w:color w:val="000000" w:themeColor="text1"/>
                <w:sz w:val="16"/>
                <w:szCs w:val="16"/>
              </w:rPr>
            </w:pPr>
          </w:p>
        </w:tc>
      </w:tr>
    </w:tbl>
    <w:p w14:paraId="07F649F8" w14:textId="77777777" w:rsidR="0064195D" w:rsidRDefault="00670A88" w:rsidP="0064195D">
      <w:pPr>
        <w:autoSpaceDE w:val="0"/>
        <w:autoSpaceDN w:val="0"/>
        <w:adjustRightInd w:val="0"/>
        <w:spacing w:after="0" w:line="240" w:lineRule="auto"/>
        <w:ind w:leftChars="0" w:left="0" w:firstLineChars="0" w:firstLine="0"/>
        <w:rPr>
          <w:rFonts w:ascii="Times New Roman" w:hAnsi="Times New Roman"/>
          <w:sz w:val="20"/>
          <w:szCs w:val="20"/>
        </w:rPr>
      </w:pPr>
      <w:r w:rsidRPr="0064195D">
        <w:rPr>
          <w:rFonts w:ascii="Times New Roman" w:hAnsi="Times New Roman"/>
          <w:sz w:val="20"/>
          <w:szCs w:val="20"/>
        </w:rPr>
        <w:t xml:space="preserve">* Вказати джерело (державний бюджет, місцеві бюджети, інші кошти) </w:t>
      </w:r>
    </w:p>
    <w:p w14:paraId="0E8066FE" w14:textId="77777777" w:rsidR="0064195D" w:rsidRPr="0064195D" w:rsidRDefault="0064195D" w:rsidP="0064195D">
      <w:pPr>
        <w:autoSpaceDE w:val="0"/>
        <w:autoSpaceDN w:val="0"/>
        <w:adjustRightInd w:val="0"/>
        <w:spacing w:after="0" w:line="240" w:lineRule="auto"/>
        <w:ind w:leftChars="0" w:left="0" w:firstLineChars="0" w:firstLine="0"/>
        <w:rPr>
          <w:rFonts w:ascii="Times New Roman" w:hAnsi="Times New Roman"/>
          <w:bCs/>
          <w:sz w:val="20"/>
          <w:szCs w:val="20"/>
        </w:rPr>
      </w:pPr>
      <w:r w:rsidRPr="0064195D">
        <w:rPr>
          <w:rFonts w:ascii="Times New Roman" w:hAnsi="Times New Roman"/>
          <w:sz w:val="20"/>
          <w:szCs w:val="20"/>
        </w:rPr>
        <w:t xml:space="preserve">** </w:t>
      </w:r>
      <w:r w:rsidRPr="0064195D">
        <w:rPr>
          <w:rFonts w:ascii="Times New Roman" w:hAnsi="Times New Roman"/>
          <w:bCs/>
          <w:sz w:val="20"/>
          <w:szCs w:val="20"/>
        </w:rPr>
        <w:t>Отримувач коштів</w:t>
      </w:r>
    </w:p>
    <w:p w14:paraId="6EFBE514" w14:textId="77777777" w:rsidR="0064195D" w:rsidRPr="0064195D" w:rsidRDefault="0064195D" w:rsidP="0064195D">
      <w:pPr>
        <w:autoSpaceDE w:val="0"/>
        <w:autoSpaceDN w:val="0"/>
        <w:adjustRightInd w:val="0"/>
        <w:spacing w:after="0" w:line="240" w:lineRule="auto"/>
        <w:ind w:left="0" w:hanging="2"/>
        <w:jc w:val="both"/>
        <w:rPr>
          <w:rFonts w:ascii="Times New Roman" w:hAnsi="Times New Roman"/>
          <w:sz w:val="20"/>
          <w:szCs w:val="20"/>
        </w:rPr>
      </w:pPr>
      <w:r w:rsidRPr="0064195D">
        <w:rPr>
          <w:rFonts w:ascii="Times New Roman" w:hAnsi="Times New Roman"/>
          <w:sz w:val="20"/>
          <w:szCs w:val="20"/>
        </w:rPr>
        <w:t xml:space="preserve">  Перераховуються всі статті витрат, передбачені  в рамках Програми</w:t>
      </w:r>
    </w:p>
    <w:p w14:paraId="5090230E" w14:textId="77777777" w:rsidR="00670A88" w:rsidRPr="0064195D" w:rsidRDefault="00670A88" w:rsidP="00670A88">
      <w:pPr>
        <w:autoSpaceDE w:val="0"/>
        <w:autoSpaceDN w:val="0"/>
        <w:adjustRightInd w:val="0"/>
        <w:spacing w:after="0" w:line="240" w:lineRule="auto"/>
        <w:ind w:left="0" w:hanging="2"/>
        <w:rPr>
          <w:rFonts w:ascii="Times New Roman" w:hAnsi="Times New Roman"/>
          <w:sz w:val="20"/>
          <w:szCs w:val="20"/>
        </w:rPr>
      </w:pPr>
    </w:p>
    <w:p w14:paraId="449DB46A" w14:textId="77777777" w:rsidR="00586347" w:rsidRDefault="00586347" w:rsidP="00783661">
      <w:pPr>
        <w:ind w:left="0" w:hanging="2"/>
      </w:pPr>
    </w:p>
    <w:p w14:paraId="711F28A9" w14:textId="77777777" w:rsidR="005E4FC6" w:rsidRDefault="005E4FC6" w:rsidP="005E4FC6">
      <w:pPr>
        <w:pStyle w:val="ad"/>
        <w:ind w:left="1" w:hanging="3"/>
        <w:rPr>
          <w:rFonts w:ascii="Times New Roman" w:hAnsi="Times New Roman"/>
          <w:b/>
          <w:position w:val="0"/>
          <w:sz w:val="28"/>
          <w:szCs w:val="28"/>
        </w:rPr>
      </w:pPr>
      <w:r>
        <w:rPr>
          <w:rFonts w:ascii="Times New Roman" w:hAnsi="Times New Roman"/>
          <w:b/>
          <w:sz w:val="28"/>
          <w:szCs w:val="28"/>
        </w:rPr>
        <w:t>Директор департаменту                                                                            Мар'яна МАРУСИНЕЦЬ ______________</w:t>
      </w:r>
    </w:p>
    <w:p w14:paraId="5367D9A6" w14:textId="77777777" w:rsidR="005E4FC6" w:rsidRDefault="005E4FC6" w:rsidP="005E4FC6">
      <w:pPr>
        <w:pStyle w:val="ad"/>
        <w:ind w:left="1" w:hanging="3"/>
        <w:rPr>
          <w:rFonts w:ascii="Times New Roman" w:hAnsi="Times New Roman"/>
          <w:b/>
          <w:sz w:val="24"/>
          <w:szCs w:val="24"/>
          <w:lang w:val="ru-RU"/>
        </w:rPr>
      </w:pPr>
      <w:r>
        <w:rPr>
          <w:rFonts w:ascii="Times New Roman" w:hAnsi="Times New Roman"/>
          <w:b/>
          <w:sz w:val="28"/>
          <w:szCs w:val="28"/>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(підпис)</w:t>
      </w:r>
    </w:p>
    <w:p w14:paraId="521591B1" w14:textId="77777777" w:rsidR="005E4FC6" w:rsidRDefault="005E4FC6" w:rsidP="005E4FC6">
      <w:pPr>
        <w:autoSpaceDE w:val="0"/>
        <w:autoSpaceDN w:val="0"/>
        <w:adjustRightInd w:val="0"/>
        <w:spacing w:after="0" w:line="240" w:lineRule="auto"/>
        <w:ind w:left="0" w:hanging="2"/>
        <w:rPr>
          <w:rFonts w:ascii="Times New Roman" w:hAnsi="Times New Roman"/>
          <w:b/>
        </w:rPr>
      </w:pPr>
    </w:p>
    <w:p w14:paraId="20830BB8" w14:textId="77777777" w:rsidR="005E4FC6" w:rsidRDefault="005E4FC6" w:rsidP="005E4FC6">
      <w:pPr>
        <w:pStyle w:val="ad"/>
        <w:ind w:left="1" w:hanging="3"/>
        <w:rPr>
          <w:rFonts w:ascii="Times New Roman" w:hAnsi="Times New Roman"/>
          <w:b/>
          <w:sz w:val="28"/>
          <w:szCs w:val="28"/>
        </w:rPr>
      </w:pPr>
    </w:p>
    <w:p w14:paraId="5E655235" w14:textId="77777777" w:rsidR="0018195F" w:rsidRDefault="0018195F" w:rsidP="00783661">
      <w:pPr>
        <w:ind w:left="0" w:hanging="2"/>
      </w:pPr>
    </w:p>
    <w:sectPr w:rsidR="0018195F" w:rsidSect="0064195D">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1134" w:bottom="142"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B3520" w14:textId="77777777" w:rsidR="009371E8" w:rsidRDefault="009371E8" w:rsidP="007D3D82">
      <w:pPr>
        <w:spacing w:after="0" w:line="240" w:lineRule="auto"/>
        <w:ind w:left="0" w:hanging="2"/>
      </w:pPr>
      <w:r>
        <w:separator/>
      </w:r>
    </w:p>
  </w:endnote>
  <w:endnote w:type="continuationSeparator" w:id="0">
    <w:p w14:paraId="1D390987" w14:textId="77777777" w:rsidR="009371E8" w:rsidRDefault="009371E8" w:rsidP="007D3D8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D6642" w14:textId="77777777" w:rsidR="00415A50" w:rsidRDefault="00415A50" w:rsidP="007D3D82">
    <w:pPr>
      <w:pStyle w:val="af"/>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652F" w14:textId="77777777" w:rsidR="00415A50" w:rsidRDefault="00415A50" w:rsidP="007D3D82">
    <w:pPr>
      <w:pStyle w:val="af"/>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E75E" w14:textId="77777777" w:rsidR="00415A50" w:rsidRDefault="00415A50" w:rsidP="007D3D82">
    <w:pPr>
      <w:pStyle w:val="af"/>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977FB" w14:textId="77777777" w:rsidR="009371E8" w:rsidRDefault="009371E8" w:rsidP="007D3D82">
      <w:pPr>
        <w:spacing w:after="0" w:line="240" w:lineRule="auto"/>
        <w:ind w:left="0" w:hanging="2"/>
      </w:pPr>
      <w:r>
        <w:separator/>
      </w:r>
    </w:p>
  </w:footnote>
  <w:footnote w:type="continuationSeparator" w:id="0">
    <w:p w14:paraId="3CE0D806" w14:textId="77777777" w:rsidR="009371E8" w:rsidRDefault="009371E8" w:rsidP="007D3D8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61F2" w14:textId="77777777" w:rsidR="00415A50" w:rsidRDefault="00415A50" w:rsidP="007D3D82">
    <w:pPr>
      <w:pStyle w:val="ad"/>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11492"/>
      <w:docPartObj>
        <w:docPartGallery w:val="Page Numbers (Top of Page)"/>
        <w:docPartUnique/>
      </w:docPartObj>
    </w:sdtPr>
    <w:sdtEndPr>
      <w:rPr>
        <w:sz w:val="16"/>
        <w:szCs w:val="16"/>
      </w:rPr>
    </w:sdtEndPr>
    <w:sdtContent>
      <w:p w14:paraId="5A985D1B" w14:textId="77777777" w:rsidR="00415A50" w:rsidRDefault="00415A50" w:rsidP="007D3D82">
        <w:pPr>
          <w:pStyle w:val="ad"/>
          <w:ind w:left="0" w:hanging="2"/>
          <w:jc w:val="center"/>
        </w:pPr>
        <w:r w:rsidRPr="00A204EC">
          <w:rPr>
            <w:sz w:val="16"/>
            <w:szCs w:val="16"/>
          </w:rPr>
          <w:fldChar w:fldCharType="begin"/>
        </w:r>
        <w:r w:rsidRPr="00A204EC">
          <w:rPr>
            <w:sz w:val="16"/>
            <w:szCs w:val="16"/>
          </w:rPr>
          <w:instrText xml:space="preserve"> PAGE   \* MERGEFORMAT </w:instrText>
        </w:r>
        <w:r w:rsidRPr="00A204EC">
          <w:rPr>
            <w:sz w:val="16"/>
            <w:szCs w:val="16"/>
          </w:rPr>
          <w:fldChar w:fldCharType="separate"/>
        </w:r>
        <w:r w:rsidR="00765478">
          <w:rPr>
            <w:noProof/>
            <w:sz w:val="16"/>
            <w:szCs w:val="16"/>
          </w:rPr>
          <w:t>8</w:t>
        </w:r>
        <w:r w:rsidRPr="00A204EC">
          <w:rPr>
            <w:sz w:val="16"/>
            <w:szCs w:val="16"/>
          </w:rPr>
          <w:fldChar w:fldCharType="end"/>
        </w:r>
      </w:p>
    </w:sdtContent>
  </w:sdt>
  <w:p w14:paraId="2238B0AC" w14:textId="77777777" w:rsidR="00415A50" w:rsidRDefault="00415A50" w:rsidP="007D3D82">
    <w:pPr>
      <w:pStyle w:val="ad"/>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3AA1" w14:textId="77777777" w:rsidR="00415A50" w:rsidRDefault="00415A50" w:rsidP="007D3D82">
    <w:pPr>
      <w:pStyle w:val="ad"/>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F92"/>
    <w:rsid w:val="000408F8"/>
    <w:rsid w:val="0005402F"/>
    <w:rsid w:val="00093873"/>
    <w:rsid w:val="000F59A6"/>
    <w:rsid w:val="0015336C"/>
    <w:rsid w:val="00181435"/>
    <w:rsid w:val="0018195F"/>
    <w:rsid w:val="001A0020"/>
    <w:rsid w:val="002457FD"/>
    <w:rsid w:val="002656CD"/>
    <w:rsid w:val="002F01D6"/>
    <w:rsid w:val="002F70A1"/>
    <w:rsid w:val="003845D4"/>
    <w:rsid w:val="003C3E54"/>
    <w:rsid w:val="003E27DC"/>
    <w:rsid w:val="00415A50"/>
    <w:rsid w:val="004427BA"/>
    <w:rsid w:val="00477469"/>
    <w:rsid w:val="00493BC4"/>
    <w:rsid w:val="004D7329"/>
    <w:rsid w:val="004F237E"/>
    <w:rsid w:val="005244CD"/>
    <w:rsid w:val="00586347"/>
    <w:rsid w:val="005B2582"/>
    <w:rsid w:val="005E4FC6"/>
    <w:rsid w:val="005F6C02"/>
    <w:rsid w:val="00605EFF"/>
    <w:rsid w:val="00621140"/>
    <w:rsid w:val="0064195D"/>
    <w:rsid w:val="00641A78"/>
    <w:rsid w:val="00657F92"/>
    <w:rsid w:val="00670A88"/>
    <w:rsid w:val="006B48D2"/>
    <w:rsid w:val="006E1E29"/>
    <w:rsid w:val="00724BBF"/>
    <w:rsid w:val="0073119B"/>
    <w:rsid w:val="007579D4"/>
    <w:rsid w:val="007633BD"/>
    <w:rsid w:val="00765478"/>
    <w:rsid w:val="00770651"/>
    <w:rsid w:val="00783661"/>
    <w:rsid w:val="007B0ECA"/>
    <w:rsid w:val="007B6A9E"/>
    <w:rsid w:val="007D3D82"/>
    <w:rsid w:val="00824ADD"/>
    <w:rsid w:val="008804C0"/>
    <w:rsid w:val="00890A43"/>
    <w:rsid w:val="008A00B3"/>
    <w:rsid w:val="009371E8"/>
    <w:rsid w:val="00976033"/>
    <w:rsid w:val="00990AD3"/>
    <w:rsid w:val="009C4CA2"/>
    <w:rsid w:val="009D709D"/>
    <w:rsid w:val="00A204EC"/>
    <w:rsid w:val="00A854BA"/>
    <w:rsid w:val="00B82DDC"/>
    <w:rsid w:val="00C300B8"/>
    <w:rsid w:val="00C74BDE"/>
    <w:rsid w:val="00C77B81"/>
    <w:rsid w:val="00C84E06"/>
    <w:rsid w:val="00DA4753"/>
    <w:rsid w:val="00E82FCA"/>
    <w:rsid w:val="00F063C4"/>
    <w:rsid w:val="00F15ADD"/>
    <w:rsid w:val="00F30327"/>
    <w:rsid w:val="00F35AE8"/>
    <w:rsid w:val="00F71A15"/>
    <w:rsid w:val="00F926B8"/>
    <w:rsid w:val="00FA6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9C6C"/>
  <w15:docId w15:val="{5CDA4CFE-039C-4217-844F-F25A611F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3661"/>
    <w:pPr>
      <w:suppressAutoHyphens/>
      <w:spacing w:after="160" w:line="259" w:lineRule="auto"/>
      <w:ind w:leftChars="-1" w:left="-1" w:hangingChars="1" w:hanging="1"/>
      <w:textDirection w:val="btLr"/>
      <w:textAlignment w:val="top"/>
      <w:outlineLvl w:val="0"/>
    </w:pPr>
    <w:rPr>
      <w:rFonts w:ascii="Calibri" w:hAnsi="Calibri"/>
      <w:position w:val="-1"/>
      <w:sz w:val="22"/>
      <w:szCs w:val="22"/>
      <w:lang w:val="uk-UA" w:eastAsia="uk-UA"/>
    </w:rPr>
  </w:style>
  <w:style w:type="paragraph" w:styleId="1">
    <w:name w:val="heading 1"/>
    <w:basedOn w:val="a"/>
    <w:next w:val="a"/>
    <w:link w:val="10"/>
    <w:qFormat/>
    <w:rsid w:val="00783661"/>
    <w:pPr>
      <w:keepNext/>
      <w:spacing w:before="240" w:after="6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3661"/>
    <w:rPr>
      <w:rFonts w:asciiTheme="majorHAnsi" w:eastAsiaTheme="majorEastAsia" w:hAnsiTheme="majorHAnsi" w:cstheme="majorBidi"/>
      <w:b/>
      <w:bCs/>
      <w:kern w:val="32"/>
      <w:position w:val="-1"/>
      <w:sz w:val="32"/>
      <w:szCs w:val="32"/>
      <w:lang w:val="uk-UA" w:eastAsia="uk-UA"/>
    </w:rPr>
  </w:style>
  <w:style w:type="paragraph" w:styleId="a3">
    <w:name w:val="Subtitle"/>
    <w:basedOn w:val="a"/>
    <w:next w:val="a"/>
    <w:link w:val="a4"/>
    <w:qFormat/>
    <w:rsid w:val="00783661"/>
    <w:pPr>
      <w:spacing w:after="60"/>
      <w:jc w:val="center"/>
      <w:outlineLvl w:val="1"/>
    </w:pPr>
    <w:rPr>
      <w:rFonts w:ascii="Cambria" w:hAnsi="Cambria"/>
      <w:sz w:val="24"/>
      <w:szCs w:val="24"/>
    </w:rPr>
  </w:style>
  <w:style w:type="character" w:customStyle="1" w:styleId="a4">
    <w:name w:val="Підзаголовок Знак"/>
    <w:basedOn w:val="a0"/>
    <w:link w:val="a3"/>
    <w:rsid w:val="00783661"/>
    <w:rPr>
      <w:rFonts w:ascii="Cambria" w:eastAsia="Times New Roman" w:hAnsi="Cambria" w:cs="Times New Roman"/>
      <w:position w:val="-1"/>
      <w:sz w:val="24"/>
      <w:szCs w:val="24"/>
      <w:lang w:val="uk-UA" w:eastAsia="uk-UA"/>
    </w:rPr>
  </w:style>
  <w:style w:type="character" w:styleId="a5">
    <w:name w:val="Emphasis"/>
    <w:basedOn w:val="a0"/>
    <w:qFormat/>
    <w:rsid w:val="00783661"/>
    <w:rPr>
      <w:i/>
      <w:iCs/>
    </w:rPr>
  </w:style>
  <w:style w:type="paragraph" w:styleId="a6">
    <w:name w:val="No Spacing"/>
    <w:uiPriority w:val="1"/>
    <w:qFormat/>
    <w:rsid w:val="00783661"/>
    <w:pPr>
      <w:suppressAutoHyphens/>
      <w:ind w:leftChars="-1" w:left="-1" w:hangingChars="1" w:hanging="1"/>
      <w:textDirection w:val="btLr"/>
      <w:textAlignment w:val="top"/>
      <w:outlineLvl w:val="0"/>
    </w:pPr>
    <w:rPr>
      <w:rFonts w:ascii="Calibri" w:hAnsi="Calibri"/>
      <w:position w:val="-1"/>
      <w:sz w:val="22"/>
      <w:szCs w:val="22"/>
      <w:lang w:val="uk-UA" w:eastAsia="uk-UA"/>
    </w:rPr>
  </w:style>
  <w:style w:type="paragraph" w:styleId="a7">
    <w:name w:val="List Paragraph"/>
    <w:basedOn w:val="a"/>
    <w:uiPriority w:val="34"/>
    <w:qFormat/>
    <w:rsid w:val="00783661"/>
    <w:pPr>
      <w:suppressAutoHyphens w:val="0"/>
      <w:spacing w:after="200" w:line="276" w:lineRule="auto"/>
      <w:ind w:leftChars="0" w:left="720" w:firstLineChars="0" w:firstLine="0"/>
      <w:contextualSpacing/>
      <w:textDirection w:val="lrTb"/>
      <w:textAlignment w:val="auto"/>
      <w:outlineLvl w:val="9"/>
    </w:pPr>
    <w:rPr>
      <w:rFonts w:eastAsia="Calibri"/>
      <w:position w:val="0"/>
      <w:lang w:val="ru-RU" w:eastAsia="en-US"/>
    </w:rPr>
  </w:style>
  <w:style w:type="paragraph" w:styleId="a8">
    <w:name w:val="Balloon Text"/>
    <w:basedOn w:val="a"/>
    <w:link w:val="a9"/>
    <w:uiPriority w:val="99"/>
    <w:semiHidden/>
    <w:unhideWhenUsed/>
    <w:rsid w:val="00657F92"/>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657F92"/>
    <w:rPr>
      <w:rFonts w:ascii="Tahoma" w:hAnsi="Tahoma" w:cs="Tahoma"/>
      <w:position w:val="-1"/>
      <w:sz w:val="16"/>
      <w:szCs w:val="16"/>
      <w:lang w:val="uk-UA" w:eastAsia="uk-UA"/>
    </w:rPr>
  </w:style>
  <w:style w:type="character" w:customStyle="1" w:styleId="rvts0">
    <w:name w:val="rvts0"/>
    <w:basedOn w:val="a0"/>
    <w:rsid w:val="00657F92"/>
    <w:rPr>
      <w:rFonts w:cs="Times New Roman"/>
    </w:rPr>
  </w:style>
  <w:style w:type="table" w:styleId="aa">
    <w:name w:val="Table Grid"/>
    <w:basedOn w:val="a1"/>
    <w:rsid w:val="00657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w:basedOn w:val="a"/>
    <w:rsid w:val="00657F92"/>
    <w:pPr>
      <w:suppressAutoHyphens w:val="0"/>
      <w:spacing w:after="0" w:line="240" w:lineRule="auto"/>
      <w:ind w:leftChars="0" w:left="0" w:firstLineChars="0" w:firstLine="0"/>
      <w:textDirection w:val="lrTb"/>
      <w:textAlignment w:val="auto"/>
      <w:outlineLvl w:val="9"/>
    </w:pPr>
    <w:rPr>
      <w:rFonts w:ascii="Verdana" w:hAnsi="Verdana" w:cs="Verdana"/>
      <w:position w:val="0"/>
      <w:sz w:val="20"/>
      <w:szCs w:val="20"/>
      <w:lang w:val="en-US" w:eastAsia="en-US"/>
    </w:rPr>
  </w:style>
  <w:style w:type="paragraph" w:customStyle="1" w:styleId="ac">
    <w:name w:val="Знак"/>
    <w:basedOn w:val="a"/>
    <w:rsid w:val="00657F92"/>
    <w:pPr>
      <w:tabs>
        <w:tab w:val="left" w:pos="540"/>
        <w:tab w:val="left" w:pos="1260"/>
        <w:tab w:val="left" w:pos="1800"/>
      </w:tabs>
      <w:suppressAutoHyphens w:val="0"/>
      <w:spacing w:before="240" w:line="240" w:lineRule="exact"/>
      <w:ind w:leftChars="0" w:left="0" w:firstLineChars="0" w:firstLine="0"/>
      <w:textDirection w:val="lrTb"/>
      <w:textAlignment w:val="auto"/>
      <w:outlineLvl w:val="9"/>
    </w:pPr>
    <w:rPr>
      <w:rFonts w:ascii="Verdana" w:eastAsia="SimSun" w:hAnsi="Verdana" w:cs="Verdana"/>
      <w:position w:val="0"/>
      <w:sz w:val="24"/>
      <w:szCs w:val="24"/>
      <w:lang w:val="en-US" w:eastAsia="en-US"/>
    </w:rPr>
  </w:style>
  <w:style w:type="paragraph" w:customStyle="1" w:styleId="11">
    <w:name w:val="Обычный1"/>
    <w:link w:val="normal"/>
    <w:rsid w:val="00657F92"/>
    <w:rPr>
      <w:sz w:val="20"/>
      <w:lang w:val="uk-UA"/>
    </w:rPr>
  </w:style>
  <w:style w:type="character" w:customStyle="1" w:styleId="normal">
    <w:name w:val="normal Знак"/>
    <w:link w:val="11"/>
    <w:rsid w:val="00657F92"/>
    <w:rPr>
      <w:sz w:val="20"/>
      <w:lang w:val="uk-UA"/>
    </w:rPr>
  </w:style>
  <w:style w:type="paragraph" w:styleId="ad">
    <w:name w:val="header"/>
    <w:basedOn w:val="a"/>
    <w:link w:val="ae"/>
    <w:uiPriority w:val="99"/>
    <w:unhideWhenUsed/>
    <w:rsid w:val="007D3D82"/>
    <w:pPr>
      <w:tabs>
        <w:tab w:val="center" w:pos="4677"/>
        <w:tab w:val="right" w:pos="9355"/>
      </w:tabs>
      <w:spacing w:after="0" w:line="240" w:lineRule="auto"/>
    </w:pPr>
  </w:style>
  <w:style w:type="character" w:customStyle="1" w:styleId="ae">
    <w:name w:val="Верхній колонтитул Знак"/>
    <w:basedOn w:val="a0"/>
    <w:link w:val="ad"/>
    <w:uiPriority w:val="99"/>
    <w:rsid w:val="007D3D82"/>
    <w:rPr>
      <w:rFonts w:ascii="Calibri" w:hAnsi="Calibri"/>
      <w:position w:val="-1"/>
      <w:sz w:val="22"/>
      <w:szCs w:val="22"/>
      <w:lang w:val="uk-UA" w:eastAsia="uk-UA"/>
    </w:rPr>
  </w:style>
  <w:style w:type="paragraph" w:styleId="af">
    <w:name w:val="footer"/>
    <w:basedOn w:val="a"/>
    <w:link w:val="af0"/>
    <w:uiPriority w:val="99"/>
    <w:semiHidden/>
    <w:unhideWhenUsed/>
    <w:rsid w:val="007D3D82"/>
    <w:pPr>
      <w:tabs>
        <w:tab w:val="center" w:pos="4677"/>
        <w:tab w:val="right" w:pos="9355"/>
      </w:tabs>
      <w:spacing w:after="0" w:line="240" w:lineRule="auto"/>
    </w:pPr>
  </w:style>
  <w:style w:type="character" w:customStyle="1" w:styleId="af0">
    <w:name w:val="Нижній колонтитул Знак"/>
    <w:basedOn w:val="a0"/>
    <w:link w:val="af"/>
    <w:uiPriority w:val="99"/>
    <w:semiHidden/>
    <w:rsid w:val="007D3D82"/>
    <w:rPr>
      <w:rFonts w:ascii="Calibri" w:hAnsi="Calibri"/>
      <w:position w:val="-1"/>
      <w:sz w:val="22"/>
      <w:szCs w:val="2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81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F5E83-F4D3-4B18-B045-20624B083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6925</Words>
  <Characters>3948</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Закарпатська обласна рада</cp:lastModifiedBy>
  <cp:revision>7</cp:revision>
  <cp:lastPrinted>2025-01-08T13:45:00Z</cp:lastPrinted>
  <dcterms:created xsi:type="dcterms:W3CDTF">2025-04-24T09:27:00Z</dcterms:created>
  <dcterms:modified xsi:type="dcterms:W3CDTF">2025-05-16T09:03:00Z</dcterms:modified>
</cp:coreProperties>
</file>